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69A2" w14:textId="77777777" w:rsidR="00EB528F" w:rsidRDefault="00EB528F">
      <w:pPr>
        <w:pStyle w:val="a3"/>
        <w:rPr>
          <w:rFonts w:ascii="Times New Roman"/>
          <w:sz w:val="14"/>
        </w:rPr>
      </w:pPr>
    </w:p>
    <w:p w14:paraId="58A219A0" w14:textId="00256979" w:rsidR="0022079D" w:rsidRDefault="0022079D" w:rsidP="0022079D">
      <w:pPr>
        <w:spacing w:before="62"/>
        <w:jc w:val="center"/>
        <w:rPr>
          <w:spacing w:val="-2"/>
          <w:sz w:val="28"/>
        </w:rPr>
      </w:pPr>
      <w:r>
        <w:rPr>
          <w:rFonts w:hint="eastAsia"/>
          <w:spacing w:val="-2"/>
          <w:sz w:val="28"/>
        </w:rPr>
        <w:t>臨床研究管理センターが支援する研究の</w:t>
      </w:r>
    </w:p>
    <w:p w14:paraId="0351591A" w14:textId="38194076" w:rsidR="00EB528F" w:rsidRDefault="0022079D" w:rsidP="0022079D">
      <w:pPr>
        <w:spacing w:before="62"/>
        <w:jc w:val="center"/>
        <w:rPr>
          <w:sz w:val="28"/>
        </w:rPr>
      </w:pPr>
      <w:r>
        <w:rPr>
          <w:spacing w:val="-2"/>
          <w:sz w:val="28"/>
        </w:rPr>
        <w:t>モニタリング･</w:t>
      </w:r>
      <w:r>
        <w:rPr>
          <w:spacing w:val="-3"/>
          <w:sz w:val="28"/>
        </w:rPr>
        <w:t>監査の受入れに係る手順</w:t>
      </w:r>
    </w:p>
    <w:p w14:paraId="62D3E77A" w14:textId="5C7BF399" w:rsidR="00EB528F" w:rsidRPr="00854BA1" w:rsidRDefault="00854BA1" w:rsidP="00854BA1">
      <w:pPr>
        <w:pStyle w:val="a3"/>
        <w:wordWrap w:val="0"/>
        <w:jc w:val="right"/>
      </w:pPr>
      <w:r w:rsidRPr="00854BA1">
        <w:rPr>
          <w:rFonts w:hint="eastAsia"/>
        </w:rPr>
        <w:t>202</w:t>
      </w:r>
      <w:r w:rsidR="00504C6E">
        <w:t>4</w:t>
      </w:r>
      <w:r w:rsidRPr="00854BA1">
        <w:rPr>
          <w:rFonts w:hint="eastAsia"/>
        </w:rPr>
        <w:t>年</w:t>
      </w:r>
      <w:r w:rsidR="00302FCF">
        <w:rPr>
          <w:rFonts w:hint="eastAsia"/>
        </w:rPr>
        <w:t>1</w:t>
      </w:r>
      <w:r w:rsidRPr="00854BA1">
        <w:rPr>
          <w:rFonts w:hint="eastAsia"/>
        </w:rPr>
        <w:t>月</w:t>
      </w:r>
      <w:r w:rsidR="00302FCF">
        <w:rPr>
          <w:rFonts w:hint="eastAsia"/>
        </w:rPr>
        <w:t>22</w:t>
      </w:r>
      <w:r w:rsidRPr="00854BA1">
        <w:rPr>
          <w:rFonts w:hint="eastAsia"/>
        </w:rPr>
        <w:t>日</w:t>
      </w:r>
    </w:p>
    <w:p w14:paraId="76641387" w14:textId="77777777" w:rsidR="00EB528F" w:rsidRDefault="00EB528F">
      <w:pPr>
        <w:pStyle w:val="a3"/>
        <w:spacing w:before="10"/>
        <w:rPr>
          <w:sz w:val="20"/>
        </w:rPr>
      </w:pPr>
    </w:p>
    <w:p w14:paraId="784E1B93" w14:textId="77777777" w:rsidR="00EB528F" w:rsidRDefault="0022079D">
      <w:pPr>
        <w:pStyle w:val="a3"/>
        <w:ind w:left="102"/>
      </w:pPr>
      <w:r>
        <w:rPr>
          <w:spacing w:val="-3"/>
        </w:rPr>
        <w:t>１．本手順書について</w:t>
      </w:r>
    </w:p>
    <w:p w14:paraId="6784C837" w14:textId="63E21CE8" w:rsidR="00EB528F" w:rsidRDefault="0022079D">
      <w:pPr>
        <w:pStyle w:val="a3"/>
        <w:spacing w:before="91" w:line="321" w:lineRule="auto"/>
        <w:ind w:left="521" w:right="133" w:firstLine="288"/>
        <w:jc w:val="both"/>
      </w:pPr>
      <w:r>
        <w:rPr>
          <w:spacing w:val="2"/>
        </w:rPr>
        <w:t>本手順書は富山大学または附属病院にて行われ</w:t>
      </w:r>
      <w:r w:rsidR="009B19A1">
        <w:rPr>
          <w:rFonts w:hint="eastAsia"/>
          <w:spacing w:val="2"/>
        </w:rPr>
        <w:t>、</w:t>
      </w:r>
      <w:r>
        <w:rPr>
          <w:rFonts w:hint="eastAsia"/>
          <w:spacing w:val="2"/>
        </w:rPr>
        <w:t>かつ臨床研究管理センターが支援す</w:t>
      </w:r>
      <w:r>
        <w:rPr>
          <w:spacing w:val="2"/>
        </w:rPr>
        <w:t>る臨床研究に関するモニタリング</w:t>
      </w:r>
      <w:r>
        <w:t>･</w:t>
      </w:r>
      <w:r>
        <w:rPr>
          <w:spacing w:val="-3"/>
        </w:rPr>
        <w:t>監査を</w:t>
      </w:r>
      <w:r w:rsidR="00A90F23">
        <w:rPr>
          <w:rFonts w:hint="eastAsia"/>
          <w:spacing w:val="-3"/>
        </w:rPr>
        <w:t>研究責任者等が</w:t>
      </w:r>
      <w:r>
        <w:rPr>
          <w:spacing w:val="-3"/>
        </w:rPr>
        <w:t>外部機関に委託した場合に、委託先機関が行うモニタリング･監査を</w:t>
      </w:r>
      <w:r w:rsidR="00073C51">
        <w:rPr>
          <w:rFonts w:hint="eastAsia"/>
          <w:spacing w:val="-3"/>
        </w:rPr>
        <w:t>附属病院が</w:t>
      </w:r>
      <w:r>
        <w:rPr>
          <w:spacing w:val="-3"/>
        </w:rPr>
        <w:t>受け入れる手順を示すものである。</w:t>
      </w:r>
    </w:p>
    <w:p w14:paraId="6C01E2E2" w14:textId="77777777" w:rsidR="00EB528F" w:rsidRDefault="00EB528F">
      <w:pPr>
        <w:pStyle w:val="a3"/>
        <w:rPr>
          <w:sz w:val="28"/>
        </w:rPr>
      </w:pPr>
    </w:p>
    <w:p w14:paraId="1F69F070" w14:textId="19908CC3" w:rsidR="00EB528F" w:rsidRDefault="0022079D">
      <w:pPr>
        <w:pStyle w:val="a3"/>
        <w:ind w:left="102"/>
      </w:pPr>
      <w:r>
        <w:rPr>
          <w:spacing w:val="-2"/>
        </w:rPr>
        <w:t>２．モニタリング･</w:t>
      </w:r>
      <w:r>
        <w:rPr>
          <w:spacing w:val="-4"/>
        </w:rPr>
        <w:t>監査の受入れ</w:t>
      </w:r>
    </w:p>
    <w:p w14:paraId="49B06956" w14:textId="7C4EA5E4" w:rsidR="00EB528F" w:rsidRDefault="0022079D" w:rsidP="00A90F23">
      <w:pPr>
        <w:pStyle w:val="a3"/>
        <w:spacing w:before="91" w:line="321" w:lineRule="auto"/>
        <w:ind w:left="526" w:right="99" w:firstLine="283"/>
        <w:jc w:val="both"/>
      </w:pPr>
      <w:r>
        <w:rPr>
          <w:spacing w:val="-2"/>
        </w:rPr>
        <w:t>委託先機関からモニタリング･監査実施の申し出があった際には、</w:t>
      </w:r>
      <w:r>
        <w:rPr>
          <w:rFonts w:hint="eastAsia"/>
          <w:spacing w:val="-2"/>
        </w:rPr>
        <w:t>臨床研究管理センター</w:t>
      </w:r>
      <w:r w:rsidR="00111E4B">
        <w:rPr>
          <w:rFonts w:hint="eastAsia"/>
          <w:spacing w:val="-2"/>
        </w:rPr>
        <w:t>を通して、</w:t>
      </w:r>
      <w:r w:rsidR="003C4E07">
        <w:rPr>
          <w:rFonts w:hint="eastAsia"/>
          <w:spacing w:val="-2"/>
        </w:rPr>
        <w:t>附属病院長が</w:t>
      </w:r>
      <w:r>
        <w:rPr>
          <w:rFonts w:hint="eastAsia"/>
          <w:spacing w:val="-2"/>
        </w:rPr>
        <w:t>モニタリング･監査依頼書（</w:t>
      </w:r>
      <w:r>
        <w:rPr>
          <w:rFonts w:hint="eastAsia"/>
          <w:spacing w:val="15"/>
        </w:rPr>
        <w:t>書式</w:t>
      </w:r>
      <w:r w:rsidR="00BF21CF">
        <w:rPr>
          <w:rFonts w:hint="eastAsia"/>
          <w:spacing w:val="-2"/>
        </w:rPr>
        <w:t>１</w:t>
      </w:r>
      <w:r>
        <w:rPr>
          <w:rFonts w:hint="eastAsia"/>
          <w:spacing w:val="-2"/>
        </w:rPr>
        <w:t>）</w:t>
      </w:r>
      <w:r>
        <w:rPr>
          <w:rFonts w:hint="eastAsia"/>
          <w:spacing w:val="-3"/>
        </w:rPr>
        <w:t>、個人情報の管理体制等に</w:t>
      </w:r>
      <w:r>
        <w:rPr>
          <w:spacing w:val="-3"/>
        </w:rPr>
        <w:t>ついての報告書</w:t>
      </w:r>
      <w:r>
        <w:rPr>
          <w:spacing w:val="-2"/>
        </w:rPr>
        <w:t>（</w:t>
      </w:r>
      <w:r>
        <w:rPr>
          <w:spacing w:val="-10"/>
        </w:rPr>
        <w:t>書式</w:t>
      </w:r>
      <w:r w:rsidR="00BF21CF">
        <w:rPr>
          <w:rFonts w:hint="eastAsia"/>
          <w:spacing w:val="-2"/>
        </w:rPr>
        <w:t>２</w:t>
      </w:r>
      <w:r>
        <w:rPr>
          <w:spacing w:val="-2"/>
        </w:rPr>
        <w:t>）及び委託先機関による個人情報保護に関する管理体制に係る書類の提出を受ける。</w:t>
      </w:r>
      <w:r w:rsidR="003C4E07">
        <w:rPr>
          <w:rFonts w:hint="eastAsia"/>
          <w:spacing w:val="-2"/>
        </w:rPr>
        <w:t>附属病院長</w:t>
      </w:r>
      <w:r>
        <w:rPr>
          <w:spacing w:val="-2"/>
        </w:rPr>
        <w:t>の承認を以てモニタリング・監査依頼の受託を決定する。</w:t>
      </w:r>
    </w:p>
    <w:p w14:paraId="0FC5F39E" w14:textId="77777777" w:rsidR="00EB528F" w:rsidRDefault="00EB528F">
      <w:pPr>
        <w:pStyle w:val="a3"/>
        <w:spacing w:before="11"/>
        <w:rPr>
          <w:sz w:val="27"/>
        </w:rPr>
      </w:pPr>
    </w:p>
    <w:p w14:paraId="381FB30A" w14:textId="77777777" w:rsidR="00EB528F" w:rsidRDefault="0022079D">
      <w:pPr>
        <w:pStyle w:val="a3"/>
        <w:spacing w:before="1"/>
        <w:ind w:left="102"/>
      </w:pPr>
      <w:r>
        <w:rPr>
          <w:spacing w:val="-2"/>
        </w:rPr>
        <w:t>３．モニタリング･</w:t>
      </w:r>
      <w:r>
        <w:rPr>
          <w:spacing w:val="-4"/>
        </w:rPr>
        <w:t>監査の実施</w:t>
      </w:r>
    </w:p>
    <w:p w14:paraId="33245AC7" w14:textId="1FD220ED" w:rsidR="00EB528F" w:rsidRDefault="0022079D" w:rsidP="00D8617D">
      <w:pPr>
        <w:pStyle w:val="a4"/>
        <w:numPr>
          <w:ilvl w:val="0"/>
          <w:numId w:val="2"/>
        </w:numPr>
        <w:tabs>
          <w:tab w:val="left" w:pos="836"/>
        </w:tabs>
        <w:spacing w:before="91"/>
        <w:rPr>
          <w:sz w:val="21"/>
        </w:rPr>
      </w:pPr>
      <w:r>
        <w:rPr>
          <w:spacing w:val="-2"/>
          <w:sz w:val="21"/>
        </w:rPr>
        <w:t>モニタリング･</w:t>
      </w:r>
      <w:r>
        <w:rPr>
          <w:spacing w:val="-3"/>
          <w:sz w:val="21"/>
        </w:rPr>
        <w:t>監査対応者は本学に所属する研究者等または研究協力者とする。</w:t>
      </w:r>
    </w:p>
    <w:p w14:paraId="14BB5D76" w14:textId="3B3BE3CB" w:rsidR="00EB528F" w:rsidRDefault="0022079D" w:rsidP="00D8617D">
      <w:pPr>
        <w:pStyle w:val="a4"/>
        <w:numPr>
          <w:ilvl w:val="0"/>
          <w:numId w:val="2"/>
        </w:numPr>
        <w:tabs>
          <w:tab w:val="left" w:pos="836"/>
        </w:tabs>
        <w:spacing w:before="90" w:line="321" w:lineRule="auto"/>
        <w:ind w:right="101"/>
        <w:rPr>
          <w:sz w:val="21"/>
        </w:rPr>
      </w:pPr>
      <w:r>
        <w:rPr>
          <w:spacing w:val="-2"/>
          <w:sz w:val="21"/>
        </w:rPr>
        <w:t>モニタリング･監査対応者は、モニタリング･監査当日までに必要な臨床研究に係る記録等を準備する。</w:t>
      </w:r>
    </w:p>
    <w:p w14:paraId="72FD312F" w14:textId="751E47B0" w:rsidR="00EB528F" w:rsidRDefault="0022079D" w:rsidP="00D8617D">
      <w:pPr>
        <w:pStyle w:val="a4"/>
        <w:numPr>
          <w:ilvl w:val="0"/>
          <w:numId w:val="2"/>
        </w:numPr>
        <w:tabs>
          <w:tab w:val="left" w:pos="836"/>
        </w:tabs>
        <w:spacing w:line="321" w:lineRule="auto"/>
        <w:ind w:right="101"/>
        <w:rPr>
          <w:sz w:val="21"/>
        </w:rPr>
      </w:pPr>
      <w:r>
        <w:rPr>
          <w:spacing w:val="-2"/>
          <w:sz w:val="21"/>
        </w:rPr>
        <w:t>モニタリング･監査の実施に際しては、モニタリング･監査対応者が立ち合い、閲覧に提供する保存資料が散逸しないよう十分配慮する。</w:t>
      </w:r>
    </w:p>
    <w:p w14:paraId="7654D68D" w14:textId="2D9941B6" w:rsidR="00EB528F" w:rsidRDefault="0022079D" w:rsidP="00D8617D">
      <w:pPr>
        <w:pStyle w:val="a4"/>
        <w:numPr>
          <w:ilvl w:val="0"/>
          <w:numId w:val="2"/>
        </w:numPr>
        <w:tabs>
          <w:tab w:val="left" w:pos="836"/>
        </w:tabs>
        <w:spacing w:line="268" w:lineRule="exact"/>
        <w:rPr>
          <w:sz w:val="21"/>
        </w:rPr>
      </w:pPr>
      <w:r>
        <w:rPr>
          <w:spacing w:val="-3"/>
          <w:sz w:val="21"/>
        </w:rPr>
        <w:t>臨床研究に係る被験者情報の開示に際し、被験者の個人情報保護に十分配慮する。</w:t>
      </w:r>
    </w:p>
    <w:p w14:paraId="2FB7D071" w14:textId="54CE0672" w:rsidR="00EB528F" w:rsidRDefault="00EB528F">
      <w:pPr>
        <w:pStyle w:val="a3"/>
        <w:spacing w:before="2"/>
        <w:rPr>
          <w:sz w:val="35"/>
        </w:rPr>
      </w:pPr>
    </w:p>
    <w:p w14:paraId="08D08212" w14:textId="77777777" w:rsidR="00EB528F" w:rsidRDefault="00EB528F">
      <w:pPr>
        <w:spacing w:line="321" w:lineRule="auto"/>
        <w:sectPr w:rsidR="00EB528F">
          <w:type w:val="continuous"/>
          <w:pgSz w:w="11910" w:h="16840"/>
          <w:pgMar w:top="1920" w:right="1560" w:bottom="280" w:left="1600" w:header="720" w:footer="720" w:gutter="0"/>
          <w:cols w:space="720"/>
        </w:sectPr>
      </w:pPr>
    </w:p>
    <w:p w14:paraId="421AA017" w14:textId="61EF2E20" w:rsidR="00EB528F" w:rsidRDefault="00EB528F">
      <w:pPr>
        <w:pStyle w:val="a3"/>
        <w:spacing w:before="10"/>
        <w:rPr>
          <w:sz w:val="9"/>
        </w:rPr>
      </w:pPr>
    </w:p>
    <w:p w14:paraId="127C6B00" w14:textId="77777777" w:rsidR="00EB528F" w:rsidRDefault="0022079D">
      <w:pPr>
        <w:spacing w:before="45"/>
        <w:ind w:left="1908" w:right="1940"/>
        <w:jc w:val="center"/>
        <w:rPr>
          <w:sz w:val="40"/>
        </w:rPr>
      </w:pPr>
      <w:r>
        <w:rPr>
          <w:spacing w:val="-2"/>
          <w:sz w:val="40"/>
        </w:rPr>
        <w:t>モニタリング･</w:t>
      </w:r>
      <w:r>
        <w:rPr>
          <w:spacing w:val="-4"/>
          <w:sz w:val="40"/>
        </w:rPr>
        <w:t>監査依頼書</w:t>
      </w:r>
    </w:p>
    <w:p w14:paraId="4A218DE8" w14:textId="77777777" w:rsidR="00EB528F" w:rsidRDefault="00EB528F">
      <w:pPr>
        <w:pStyle w:val="a3"/>
        <w:rPr>
          <w:sz w:val="20"/>
        </w:rPr>
      </w:pPr>
    </w:p>
    <w:p w14:paraId="044DCBE3" w14:textId="77777777" w:rsidR="00EB528F" w:rsidRDefault="00EB528F">
      <w:pPr>
        <w:rPr>
          <w:sz w:val="20"/>
        </w:rPr>
        <w:sectPr w:rsidR="00EB528F">
          <w:headerReference w:type="default" r:id="rId7"/>
          <w:pgSz w:w="11910" w:h="16840"/>
          <w:pgMar w:top="2620" w:right="1560" w:bottom="280" w:left="1600" w:header="2031" w:footer="0" w:gutter="0"/>
          <w:pgNumType w:start="1"/>
          <w:cols w:space="720"/>
        </w:sectPr>
      </w:pPr>
    </w:p>
    <w:p w14:paraId="37936555" w14:textId="77777777" w:rsidR="00EB528F" w:rsidRDefault="00EB528F">
      <w:pPr>
        <w:pStyle w:val="a3"/>
        <w:spacing w:before="11"/>
        <w:rPr>
          <w:sz w:val="18"/>
        </w:rPr>
      </w:pPr>
    </w:p>
    <w:p w14:paraId="2CA34B9E" w14:textId="0F9171F3" w:rsidR="00EB528F" w:rsidRPr="00504C6E" w:rsidRDefault="0022079D" w:rsidP="00504C6E">
      <w:pPr>
        <w:ind w:rightChars="-2910" w:right="-6402" w:firstLineChars="200" w:firstLine="440"/>
      </w:pPr>
      <w:r w:rsidRPr="00504C6E">
        <w:t>富山大学附属病院長</w:t>
      </w:r>
      <w:r w:rsidR="00504C6E">
        <w:rPr>
          <w:rFonts w:hint="eastAsia"/>
        </w:rPr>
        <w:t xml:space="preserve">　</w:t>
      </w:r>
      <w:r w:rsidRPr="00504C6E">
        <w:t>殿</w:t>
      </w:r>
    </w:p>
    <w:p w14:paraId="0F98A8CB" w14:textId="77777777" w:rsidR="00EB528F" w:rsidRDefault="0022079D">
      <w:pPr>
        <w:rPr>
          <w:sz w:val="20"/>
        </w:rPr>
      </w:pPr>
      <w:r>
        <w:br w:type="column"/>
      </w:r>
    </w:p>
    <w:p w14:paraId="2D8DACBD" w14:textId="51757AB7" w:rsidR="00EB528F" w:rsidRDefault="00AD2F11">
      <w:pPr>
        <w:pStyle w:val="a3"/>
        <w:spacing w:before="1"/>
        <w:ind w:left="102"/>
      </w:pPr>
      <w:r>
        <w:rPr>
          <w:rFonts w:hint="eastAsia"/>
          <w:spacing w:val="-4"/>
        </w:rPr>
        <w:t>実施</w:t>
      </w:r>
      <w:r w:rsidR="0022079D">
        <w:rPr>
          <w:spacing w:val="-4"/>
        </w:rPr>
        <w:t>者</w:t>
      </w:r>
    </w:p>
    <w:p w14:paraId="2F28A31B" w14:textId="77777777" w:rsidR="00EB528F" w:rsidRDefault="0022079D">
      <w:pPr>
        <w:pStyle w:val="a3"/>
        <w:spacing w:before="86"/>
        <w:ind w:left="102"/>
      </w:pPr>
      <w:r>
        <w:rPr>
          <w:spacing w:val="-2"/>
        </w:rPr>
        <w:t>（所属</w:t>
      </w:r>
      <w:r>
        <w:rPr>
          <w:spacing w:val="-10"/>
        </w:rPr>
        <w:t>）</w:t>
      </w:r>
    </w:p>
    <w:p w14:paraId="4506117C" w14:textId="77777777" w:rsidR="00EB528F" w:rsidRDefault="0022079D">
      <w:pPr>
        <w:pStyle w:val="a3"/>
        <w:tabs>
          <w:tab w:val="left" w:pos="2624"/>
        </w:tabs>
        <w:spacing w:before="83"/>
        <w:ind w:left="102"/>
      </w:pPr>
      <w:r>
        <w:rPr>
          <w:spacing w:val="-2"/>
        </w:rPr>
        <w:t>（氏名</w:t>
      </w:r>
      <w:r>
        <w:rPr>
          <w:spacing w:val="-10"/>
        </w:rPr>
        <w:t>）</w:t>
      </w:r>
      <w:r>
        <w:tab/>
      </w:r>
      <w:r>
        <w:rPr>
          <w:spacing w:val="-2"/>
        </w:rPr>
        <w:t>（印</w:t>
      </w:r>
      <w:r>
        <w:rPr>
          <w:spacing w:val="-10"/>
        </w:rPr>
        <w:t>）</w:t>
      </w:r>
    </w:p>
    <w:p w14:paraId="14D99140" w14:textId="77777777" w:rsidR="00EB528F" w:rsidRDefault="00EB528F">
      <w:pPr>
        <w:sectPr w:rsidR="00EB528F">
          <w:type w:val="continuous"/>
          <w:pgSz w:w="11910" w:h="16840"/>
          <w:pgMar w:top="1920" w:right="1560" w:bottom="280" w:left="1600" w:header="2031" w:footer="0" w:gutter="0"/>
          <w:cols w:num="2" w:space="720" w:equalWidth="0">
            <w:col w:w="2245" w:space="2858"/>
            <w:col w:w="3647"/>
          </w:cols>
        </w:sectPr>
      </w:pPr>
    </w:p>
    <w:p w14:paraId="79A5F77F" w14:textId="77777777" w:rsidR="00EB528F" w:rsidRDefault="00EB528F">
      <w:pPr>
        <w:pStyle w:val="a3"/>
        <w:spacing w:before="10"/>
        <w:rPr>
          <w:sz w:val="27"/>
        </w:rPr>
      </w:pPr>
    </w:p>
    <w:p w14:paraId="6F14CCA1" w14:textId="77777777" w:rsidR="00EB528F" w:rsidRDefault="0022079D">
      <w:pPr>
        <w:spacing w:before="66" w:after="24"/>
        <w:ind w:left="102"/>
        <w:rPr>
          <w:sz w:val="24"/>
        </w:rPr>
      </w:pPr>
      <w:r>
        <w:rPr>
          <w:spacing w:val="-2"/>
          <w:sz w:val="24"/>
        </w:rPr>
        <w:t>下記の研究の</w:t>
      </w:r>
      <w:r>
        <w:rPr>
          <w:rFonts w:ascii="ＭＳ ゴシック" w:eastAsia="ＭＳ ゴシック" w:hAnsi="ＭＳ ゴシック"/>
          <w:spacing w:val="-2"/>
          <w:sz w:val="24"/>
        </w:rPr>
        <w:t>☐</w:t>
      </w:r>
      <w:r>
        <w:rPr>
          <w:spacing w:val="-2"/>
          <w:sz w:val="24"/>
        </w:rPr>
        <w:t>モニタリング・</w:t>
      </w:r>
      <w:r>
        <w:rPr>
          <w:rFonts w:ascii="ＭＳ ゴシック" w:eastAsia="ＭＳ ゴシック" w:hAnsi="ＭＳ ゴシック"/>
          <w:spacing w:val="-2"/>
          <w:sz w:val="24"/>
        </w:rPr>
        <w:t>☐</w:t>
      </w:r>
      <w:r>
        <w:rPr>
          <w:spacing w:val="-3"/>
          <w:sz w:val="24"/>
        </w:rPr>
        <w:t>監査を実施したく以下のとおり連絡します。</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151"/>
        <w:gridCol w:w="3221"/>
      </w:tblGrid>
      <w:tr w:rsidR="00EB528F" w14:paraId="56262734" w14:textId="77777777">
        <w:trPr>
          <w:trHeight w:val="354"/>
        </w:trPr>
        <w:tc>
          <w:tcPr>
            <w:tcW w:w="2122" w:type="dxa"/>
          </w:tcPr>
          <w:p w14:paraId="0BFB2252" w14:textId="77777777" w:rsidR="00EB528F" w:rsidRDefault="0022079D">
            <w:pPr>
              <w:pStyle w:val="TableParagraph"/>
              <w:spacing w:before="44"/>
              <w:rPr>
                <w:sz w:val="21"/>
              </w:rPr>
            </w:pPr>
            <w:r>
              <w:rPr>
                <w:spacing w:val="-4"/>
                <w:sz w:val="21"/>
              </w:rPr>
              <w:t>研究の名称</w:t>
            </w:r>
          </w:p>
        </w:tc>
        <w:tc>
          <w:tcPr>
            <w:tcW w:w="6372" w:type="dxa"/>
            <w:gridSpan w:val="2"/>
          </w:tcPr>
          <w:p w14:paraId="3C605192" w14:textId="77777777" w:rsidR="00EB528F" w:rsidRDefault="00EB528F">
            <w:pPr>
              <w:pStyle w:val="TableParagraph"/>
              <w:ind w:left="0"/>
              <w:rPr>
                <w:rFonts w:ascii="Times New Roman"/>
              </w:rPr>
            </w:pPr>
          </w:p>
        </w:tc>
      </w:tr>
      <w:tr w:rsidR="00EB528F" w14:paraId="20D7F92C" w14:textId="77777777">
        <w:trPr>
          <w:trHeight w:val="354"/>
        </w:trPr>
        <w:tc>
          <w:tcPr>
            <w:tcW w:w="2122" w:type="dxa"/>
          </w:tcPr>
          <w:p w14:paraId="10BAD594" w14:textId="77777777" w:rsidR="00EB528F" w:rsidRDefault="0022079D">
            <w:pPr>
              <w:pStyle w:val="TableParagraph"/>
              <w:spacing w:before="44"/>
              <w:rPr>
                <w:sz w:val="21"/>
              </w:rPr>
            </w:pPr>
            <w:r>
              <w:rPr>
                <w:spacing w:val="-4"/>
                <w:sz w:val="21"/>
              </w:rPr>
              <w:t>研究責任者</w:t>
            </w:r>
          </w:p>
        </w:tc>
        <w:tc>
          <w:tcPr>
            <w:tcW w:w="6372" w:type="dxa"/>
            <w:gridSpan w:val="2"/>
          </w:tcPr>
          <w:p w14:paraId="6AA04084" w14:textId="77777777" w:rsidR="00EB528F" w:rsidRDefault="00EB528F">
            <w:pPr>
              <w:pStyle w:val="TableParagraph"/>
              <w:ind w:left="0"/>
              <w:rPr>
                <w:rFonts w:ascii="Times New Roman"/>
              </w:rPr>
            </w:pPr>
          </w:p>
        </w:tc>
      </w:tr>
      <w:tr w:rsidR="00EB528F" w14:paraId="461DFBD4" w14:textId="77777777">
        <w:trPr>
          <w:trHeight w:val="354"/>
        </w:trPr>
        <w:tc>
          <w:tcPr>
            <w:tcW w:w="2122" w:type="dxa"/>
          </w:tcPr>
          <w:p w14:paraId="187ED212" w14:textId="77777777" w:rsidR="00EB528F" w:rsidRDefault="0022079D">
            <w:pPr>
              <w:pStyle w:val="TableParagraph"/>
              <w:spacing w:before="46"/>
              <w:rPr>
                <w:sz w:val="21"/>
              </w:rPr>
            </w:pPr>
            <w:r>
              <w:rPr>
                <w:spacing w:val="-4"/>
                <w:sz w:val="21"/>
              </w:rPr>
              <w:t>臨床研究整理番号</w:t>
            </w:r>
          </w:p>
        </w:tc>
        <w:tc>
          <w:tcPr>
            <w:tcW w:w="6372" w:type="dxa"/>
            <w:gridSpan w:val="2"/>
          </w:tcPr>
          <w:p w14:paraId="544DC226" w14:textId="77777777" w:rsidR="00EB528F" w:rsidRDefault="00EB528F">
            <w:pPr>
              <w:pStyle w:val="TableParagraph"/>
              <w:ind w:left="0"/>
              <w:rPr>
                <w:rFonts w:ascii="Times New Roman"/>
              </w:rPr>
            </w:pPr>
          </w:p>
        </w:tc>
      </w:tr>
      <w:tr w:rsidR="00EB528F" w14:paraId="0DEE1812" w14:textId="77777777">
        <w:trPr>
          <w:trHeight w:val="357"/>
        </w:trPr>
        <w:tc>
          <w:tcPr>
            <w:tcW w:w="2122" w:type="dxa"/>
            <w:vMerge w:val="restart"/>
          </w:tcPr>
          <w:p w14:paraId="0752CD8F" w14:textId="77777777" w:rsidR="00EB528F" w:rsidRDefault="0022079D">
            <w:pPr>
              <w:pStyle w:val="TableParagraph"/>
              <w:spacing w:before="46" w:line="316" w:lineRule="auto"/>
              <w:ind w:right="528"/>
              <w:rPr>
                <w:sz w:val="21"/>
              </w:rPr>
            </w:pPr>
            <w:r>
              <w:rPr>
                <w:spacing w:val="-2"/>
                <w:sz w:val="21"/>
              </w:rPr>
              <w:t>モニタリング／監査実施者</w:t>
            </w:r>
          </w:p>
        </w:tc>
        <w:tc>
          <w:tcPr>
            <w:tcW w:w="3151" w:type="dxa"/>
          </w:tcPr>
          <w:p w14:paraId="0EA49CC0" w14:textId="77777777" w:rsidR="00EB528F" w:rsidRDefault="0022079D">
            <w:pPr>
              <w:pStyle w:val="TableParagraph"/>
              <w:spacing w:before="46"/>
              <w:ind w:left="1349" w:right="1342"/>
              <w:jc w:val="center"/>
              <w:rPr>
                <w:sz w:val="21"/>
              </w:rPr>
            </w:pPr>
            <w:r>
              <w:rPr>
                <w:spacing w:val="-5"/>
                <w:sz w:val="21"/>
              </w:rPr>
              <w:t>所属</w:t>
            </w:r>
          </w:p>
        </w:tc>
        <w:tc>
          <w:tcPr>
            <w:tcW w:w="3221" w:type="dxa"/>
          </w:tcPr>
          <w:p w14:paraId="5C1E3542" w14:textId="77777777" w:rsidR="00EB528F" w:rsidRDefault="0022079D">
            <w:pPr>
              <w:pStyle w:val="TableParagraph"/>
              <w:spacing w:before="46"/>
              <w:ind w:left="1388" w:right="1373"/>
              <w:jc w:val="center"/>
              <w:rPr>
                <w:sz w:val="21"/>
              </w:rPr>
            </w:pPr>
            <w:r>
              <w:rPr>
                <w:spacing w:val="-5"/>
                <w:sz w:val="21"/>
              </w:rPr>
              <w:t>氏名</w:t>
            </w:r>
          </w:p>
        </w:tc>
      </w:tr>
      <w:tr w:rsidR="00EB528F" w14:paraId="558308AE" w14:textId="77777777">
        <w:trPr>
          <w:trHeight w:val="354"/>
        </w:trPr>
        <w:tc>
          <w:tcPr>
            <w:tcW w:w="2122" w:type="dxa"/>
            <w:vMerge/>
            <w:tcBorders>
              <w:top w:val="nil"/>
            </w:tcBorders>
          </w:tcPr>
          <w:p w14:paraId="021E1E05" w14:textId="77777777" w:rsidR="00EB528F" w:rsidRDefault="00EB528F">
            <w:pPr>
              <w:rPr>
                <w:sz w:val="2"/>
                <w:szCs w:val="2"/>
              </w:rPr>
            </w:pPr>
          </w:p>
        </w:tc>
        <w:tc>
          <w:tcPr>
            <w:tcW w:w="3151" w:type="dxa"/>
          </w:tcPr>
          <w:p w14:paraId="58725120" w14:textId="77777777" w:rsidR="00EB528F" w:rsidRDefault="00EB528F">
            <w:pPr>
              <w:pStyle w:val="TableParagraph"/>
              <w:ind w:left="0"/>
              <w:rPr>
                <w:rFonts w:ascii="Times New Roman"/>
              </w:rPr>
            </w:pPr>
          </w:p>
        </w:tc>
        <w:tc>
          <w:tcPr>
            <w:tcW w:w="3221" w:type="dxa"/>
          </w:tcPr>
          <w:p w14:paraId="349F1205" w14:textId="77777777" w:rsidR="00EB528F" w:rsidRDefault="00EB528F">
            <w:pPr>
              <w:pStyle w:val="TableParagraph"/>
              <w:ind w:left="0"/>
              <w:rPr>
                <w:rFonts w:ascii="Times New Roman"/>
              </w:rPr>
            </w:pPr>
          </w:p>
        </w:tc>
      </w:tr>
      <w:tr w:rsidR="00EB528F" w14:paraId="6A8E2603" w14:textId="77777777">
        <w:trPr>
          <w:trHeight w:val="354"/>
        </w:trPr>
        <w:tc>
          <w:tcPr>
            <w:tcW w:w="2122" w:type="dxa"/>
            <w:vMerge/>
            <w:tcBorders>
              <w:top w:val="nil"/>
            </w:tcBorders>
          </w:tcPr>
          <w:p w14:paraId="1EF0E443" w14:textId="77777777" w:rsidR="00EB528F" w:rsidRDefault="00EB528F">
            <w:pPr>
              <w:rPr>
                <w:sz w:val="2"/>
                <w:szCs w:val="2"/>
              </w:rPr>
            </w:pPr>
          </w:p>
        </w:tc>
        <w:tc>
          <w:tcPr>
            <w:tcW w:w="3151" w:type="dxa"/>
          </w:tcPr>
          <w:p w14:paraId="1A71AB25" w14:textId="77777777" w:rsidR="00EB528F" w:rsidRDefault="00EB528F">
            <w:pPr>
              <w:pStyle w:val="TableParagraph"/>
              <w:ind w:left="0"/>
              <w:rPr>
                <w:rFonts w:ascii="Times New Roman"/>
              </w:rPr>
            </w:pPr>
          </w:p>
        </w:tc>
        <w:tc>
          <w:tcPr>
            <w:tcW w:w="3221" w:type="dxa"/>
          </w:tcPr>
          <w:p w14:paraId="15BF64E3" w14:textId="77777777" w:rsidR="00EB528F" w:rsidRDefault="00EB528F">
            <w:pPr>
              <w:pStyle w:val="TableParagraph"/>
              <w:ind w:left="0"/>
              <w:rPr>
                <w:rFonts w:ascii="Times New Roman"/>
              </w:rPr>
            </w:pPr>
          </w:p>
        </w:tc>
      </w:tr>
      <w:tr w:rsidR="00EB528F" w14:paraId="565EC9DC" w14:textId="77777777">
        <w:trPr>
          <w:trHeight w:val="354"/>
        </w:trPr>
        <w:tc>
          <w:tcPr>
            <w:tcW w:w="2122" w:type="dxa"/>
            <w:vMerge/>
            <w:tcBorders>
              <w:top w:val="nil"/>
            </w:tcBorders>
          </w:tcPr>
          <w:p w14:paraId="6A554137" w14:textId="77777777" w:rsidR="00EB528F" w:rsidRDefault="00EB528F">
            <w:pPr>
              <w:rPr>
                <w:sz w:val="2"/>
                <w:szCs w:val="2"/>
              </w:rPr>
            </w:pPr>
          </w:p>
        </w:tc>
        <w:tc>
          <w:tcPr>
            <w:tcW w:w="3151" w:type="dxa"/>
          </w:tcPr>
          <w:p w14:paraId="63B3CC0C" w14:textId="77777777" w:rsidR="00EB528F" w:rsidRDefault="00EB528F">
            <w:pPr>
              <w:pStyle w:val="TableParagraph"/>
              <w:ind w:left="0"/>
              <w:rPr>
                <w:rFonts w:ascii="Times New Roman"/>
              </w:rPr>
            </w:pPr>
          </w:p>
        </w:tc>
        <w:tc>
          <w:tcPr>
            <w:tcW w:w="3221" w:type="dxa"/>
          </w:tcPr>
          <w:p w14:paraId="03A7C5E0" w14:textId="77777777" w:rsidR="00EB528F" w:rsidRDefault="00EB528F">
            <w:pPr>
              <w:pStyle w:val="TableParagraph"/>
              <w:ind w:left="0"/>
              <w:rPr>
                <w:rFonts w:ascii="Times New Roman"/>
              </w:rPr>
            </w:pPr>
          </w:p>
        </w:tc>
      </w:tr>
      <w:tr w:rsidR="00EB528F" w14:paraId="6C7636CB" w14:textId="77777777">
        <w:trPr>
          <w:trHeight w:val="710"/>
        </w:trPr>
        <w:tc>
          <w:tcPr>
            <w:tcW w:w="2122" w:type="dxa"/>
          </w:tcPr>
          <w:p w14:paraId="0D72F290" w14:textId="77777777" w:rsidR="00EB528F" w:rsidRDefault="0022079D">
            <w:pPr>
              <w:pStyle w:val="TableParagraph"/>
              <w:spacing w:before="44"/>
              <w:rPr>
                <w:sz w:val="21"/>
              </w:rPr>
            </w:pPr>
            <w:r>
              <w:rPr>
                <w:spacing w:val="-4"/>
                <w:sz w:val="21"/>
              </w:rPr>
              <w:t>モニタリング／</w:t>
            </w:r>
          </w:p>
          <w:p w14:paraId="0DD03889" w14:textId="77777777" w:rsidR="00EB528F" w:rsidRDefault="0022079D">
            <w:pPr>
              <w:pStyle w:val="TableParagraph"/>
              <w:spacing w:before="86"/>
              <w:rPr>
                <w:sz w:val="21"/>
              </w:rPr>
            </w:pPr>
            <w:r>
              <w:rPr>
                <w:spacing w:val="-4"/>
                <w:sz w:val="21"/>
              </w:rPr>
              <w:t>監査実施者連絡先</w:t>
            </w:r>
          </w:p>
        </w:tc>
        <w:tc>
          <w:tcPr>
            <w:tcW w:w="6372" w:type="dxa"/>
            <w:gridSpan w:val="2"/>
          </w:tcPr>
          <w:p w14:paraId="0815986B" w14:textId="77777777" w:rsidR="00EB528F" w:rsidRDefault="0022079D">
            <w:pPr>
              <w:pStyle w:val="TableParagraph"/>
              <w:spacing w:before="44"/>
              <w:rPr>
                <w:sz w:val="21"/>
              </w:rPr>
            </w:pPr>
            <w:r>
              <w:rPr>
                <w:rFonts w:ascii="Century" w:eastAsia="Century"/>
                <w:spacing w:val="-4"/>
                <w:sz w:val="21"/>
              </w:rPr>
              <w:t>TEL</w:t>
            </w:r>
            <w:r>
              <w:rPr>
                <w:spacing w:val="-4"/>
                <w:sz w:val="21"/>
              </w:rPr>
              <w:t>：</w:t>
            </w:r>
          </w:p>
          <w:p w14:paraId="3F8500A3" w14:textId="77777777" w:rsidR="00EB528F" w:rsidRDefault="0022079D">
            <w:pPr>
              <w:pStyle w:val="TableParagraph"/>
              <w:spacing w:before="86"/>
              <w:rPr>
                <w:sz w:val="21"/>
              </w:rPr>
            </w:pPr>
            <w:r>
              <w:rPr>
                <w:rFonts w:ascii="Century" w:eastAsia="Century"/>
                <w:spacing w:val="-2"/>
                <w:sz w:val="21"/>
              </w:rPr>
              <w:t>e-mail</w:t>
            </w:r>
            <w:r>
              <w:rPr>
                <w:spacing w:val="-2"/>
                <w:sz w:val="21"/>
              </w:rPr>
              <w:t>：</w:t>
            </w:r>
          </w:p>
        </w:tc>
      </w:tr>
      <w:tr w:rsidR="00EB528F" w14:paraId="48DC72BE" w14:textId="77777777">
        <w:trPr>
          <w:trHeight w:val="355"/>
        </w:trPr>
        <w:tc>
          <w:tcPr>
            <w:tcW w:w="2122" w:type="dxa"/>
          </w:tcPr>
          <w:p w14:paraId="0E20F1D3" w14:textId="23871F74" w:rsidR="00EB528F" w:rsidRDefault="0022079D">
            <w:pPr>
              <w:pStyle w:val="TableParagraph"/>
              <w:spacing w:before="44"/>
              <w:rPr>
                <w:sz w:val="21"/>
              </w:rPr>
            </w:pPr>
            <w:r>
              <w:rPr>
                <w:spacing w:val="-3"/>
                <w:sz w:val="21"/>
              </w:rPr>
              <w:t>モニタリング</w:t>
            </w:r>
            <w:r w:rsidR="00751EFE">
              <w:rPr>
                <w:rFonts w:hint="eastAsia"/>
                <w:spacing w:val="-3"/>
                <w:sz w:val="21"/>
              </w:rPr>
              <w:t>／</w:t>
            </w:r>
            <w:r w:rsidR="00AD2F11">
              <w:rPr>
                <w:rFonts w:hint="eastAsia"/>
                <w:spacing w:val="-3"/>
                <w:sz w:val="21"/>
              </w:rPr>
              <w:t>監査</w:t>
            </w:r>
            <w:r>
              <w:rPr>
                <w:spacing w:val="-3"/>
                <w:sz w:val="21"/>
              </w:rPr>
              <w:t>対応者</w:t>
            </w:r>
          </w:p>
        </w:tc>
        <w:tc>
          <w:tcPr>
            <w:tcW w:w="6372" w:type="dxa"/>
            <w:gridSpan w:val="2"/>
          </w:tcPr>
          <w:p w14:paraId="20E9EAAB" w14:textId="77777777" w:rsidR="00EB528F" w:rsidRDefault="00EB528F">
            <w:pPr>
              <w:pStyle w:val="TableParagraph"/>
              <w:ind w:left="0"/>
              <w:rPr>
                <w:rFonts w:ascii="Times New Roman"/>
              </w:rPr>
            </w:pPr>
          </w:p>
        </w:tc>
      </w:tr>
      <w:tr w:rsidR="00EB528F" w14:paraId="2A953A42" w14:textId="77777777">
        <w:trPr>
          <w:trHeight w:val="709"/>
        </w:trPr>
        <w:tc>
          <w:tcPr>
            <w:tcW w:w="2122" w:type="dxa"/>
          </w:tcPr>
          <w:p w14:paraId="4C2ACDF2" w14:textId="38B85C07" w:rsidR="00EB528F" w:rsidRDefault="0022079D">
            <w:pPr>
              <w:pStyle w:val="TableParagraph"/>
              <w:spacing w:before="44"/>
              <w:rPr>
                <w:sz w:val="21"/>
              </w:rPr>
            </w:pPr>
            <w:r>
              <w:rPr>
                <w:spacing w:val="-3"/>
                <w:sz w:val="21"/>
              </w:rPr>
              <w:t>モニタリング</w:t>
            </w:r>
            <w:r w:rsidR="00751EFE">
              <w:rPr>
                <w:rFonts w:ascii="Segoe UI Emoji" w:hAnsi="Segoe UI Emoji" w:cs="Segoe UI Emoji" w:hint="eastAsia"/>
                <w:spacing w:val="-3"/>
                <w:sz w:val="21"/>
              </w:rPr>
              <w:t>／</w:t>
            </w:r>
            <w:r w:rsidR="00AD2F11">
              <w:rPr>
                <w:rFonts w:hint="eastAsia"/>
                <w:spacing w:val="-3"/>
                <w:sz w:val="21"/>
              </w:rPr>
              <w:t>監査</w:t>
            </w:r>
            <w:r>
              <w:rPr>
                <w:spacing w:val="-3"/>
                <w:sz w:val="21"/>
              </w:rPr>
              <w:t>対応者</w:t>
            </w:r>
          </w:p>
          <w:p w14:paraId="212B9E79" w14:textId="77777777" w:rsidR="00EB528F" w:rsidRDefault="0022079D">
            <w:pPr>
              <w:pStyle w:val="TableParagraph"/>
              <w:spacing w:before="86"/>
              <w:rPr>
                <w:sz w:val="21"/>
              </w:rPr>
            </w:pPr>
            <w:r>
              <w:rPr>
                <w:spacing w:val="-4"/>
                <w:sz w:val="21"/>
              </w:rPr>
              <w:t>連絡先</w:t>
            </w:r>
          </w:p>
        </w:tc>
        <w:tc>
          <w:tcPr>
            <w:tcW w:w="6372" w:type="dxa"/>
            <w:gridSpan w:val="2"/>
          </w:tcPr>
          <w:p w14:paraId="216B4E77" w14:textId="77777777" w:rsidR="00EB528F" w:rsidRDefault="0022079D">
            <w:pPr>
              <w:pStyle w:val="TableParagraph"/>
              <w:spacing w:before="44"/>
              <w:rPr>
                <w:sz w:val="21"/>
              </w:rPr>
            </w:pPr>
            <w:r>
              <w:rPr>
                <w:rFonts w:ascii="Century" w:eastAsia="Century"/>
                <w:spacing w:val="-4"/>
                <w:sz w:val="21"/>
              </w:rPr>
              <w:t>TEL</w:t>
            </w:r>
            <w:r>
              <w:rPr>
                <w:spacing w:val="-4"/>
                <w:sz w:val="21"/>
              </w:rPr>
              <w:t>：</w:t>
            </w:r>
          </w:p>
          <w:p w14:paraId="2CAE0226" w14:textId="77777777" w:rsidR="00EB528F" w:rsidRDefault="0022079D">
            <w:pPr>
              <w:pStyle w:val="TableParagraph"/>
              <w:spacing w:before="86"/>
              <w:rPr>
                <w:sz w:val="21"/>
              </w:rPr>
            </w:pPr>
            <w:r>
              <w:rPr>
                <w:rFonts w:ascii="Century" w:eastAsia="Century"/>
                <w:spacing w:val="-2"/>
                <w:sz w:val="21"/>
              </w:rPr>
              <w:t>e-mail</w:t>
            </w:r>
            <w:r>
              <w:rPr>
                <w:spacing w:val="-2"/>
                <w:sz w:val="21"/>
              </w:rPr>
              <w:t>：</w:t>
            </w:r>
          </w:p>
        </w:tc>
      </w:tr>
      <w:tr w:rsidR="00EB528F" w14:paraId="3366ADC1" w14:textId="77777777">
        <w:trPr>
          <w:trHeight w:val="1288"/>
        </w:trPr>
        <w:tc>
          <w:tcPr>
            <w:tcW w:w="2122" w:type="dxa"/>
          </w:tcPr>
          <w:p w14:paraId="39E8B045" w14:textId="77777777" w:rsidR="00EB528F" w:rsidRDefault="0022079D">
            <w:pPr>
              <w:pStyle w:val="TableParagraph"/>
              <w:spacing w:before="44" w:line="316" w:lineRule="auto"/>
              <w:ind w:right="528"/>
              <w:rPr>
                <w:sz w:val="21"/>
              </w:rPr>
            </w:pPr>
            <w:r>
              <w:rPr>
                <w:spacing w:val="-2"/>
                <w:sz w:val="21"/>
              </w:rPr>
              <w:t>モニタリング／監査対象文書</w:t>
            </w:r>
          </w:p>
        </w:tc>
        <w:tc>
          <w:tcPr>
            <w:tcW w:w="6372" w:type="dxa"/>
            <w:gridSpan w:val="2"/>
          </w:tcPr>
          <w:p w14:paraId="2EBF2D0C" w14:textId="77777777" w:rsidR="00EB528F" w:rsidRDefault="0022079D">
            <w:pPr>
              <w:pStyle w:val="TableParagraph"/>
              <w:numPr>
                <w:ilvl w:val="0"/>
                <w:numId w:val="1"/>
              </w:numPr>
              <w:tabs>
                <w:tab w:val="left" w:pos="347"/>
              </w:tabs>
              <w:spacing w:before="2"/>
              <w:ind w:left="347" w:hanging="240"/>
              <w:rPr>
                <w:sz w:val="21"/>
              </w:rPr>
            </w:pPr>
            <w:r>
              <w:rPr>
                <w:sz w:val="21"/>
              </w:rPr>
              <w:t>診療記録（</w:t>
            </w:r>
            <w:r>
              <w:rPr>
                <w:rFonts w:ascii="ＭＳ ゴシック" w:eastAsia="ＭＳ ゴシック" w:hAnsi="ＭＳ ゴシック"/>
                <w:sz w:val="24"/>
              </w:rPr>
              <w:t>☐</w:t>
            </w:r>
            <w:r>
              <w:rPr>
                <w:sz w:val="21"/>
              </w:rPr>
              <w:t>外来・</w:t>
            </w:r>
            <w:r>
              <w:rPr>
                <w:rFonts w:ascii="ＭＳ ゴシック" w:eastAsia="ＭＳ ゴシック" w:hAnsi="ＭＳ ゴシック"/>
                <w:sz w:val="24"/>
              </w:rPr>
              <w:t>☐</w:t>
            </w:r>
            <w:r>
              <w:rPr>
                <w:sz w:val="21"/>
              </w:rPr>
              <w:t>入院）</w:t>
            </w:r>
            <w:r>
              <w:rPr>
                <w:spacing w:val="39"/>
                <w:w w:val="150"/>
                <w:sz w:val="21"/>
              </w:rPr>
              <w:t xml:space="preserve"> </w:t>
            </w:r>
            <w:r>
              <w:rPr>
                <w:rFonts w:ascii="ＭＳ ゴシック" w:eastAsia="ＭＳ ゴシック" w:hAnsi="ＭＳ ゴシック"/>
                <w:sz w:val="24"/>
              </w:rPr>
              <w:t>☐</w:t>
            </w:r>
            <w:r>
              <w:rPr>
                <w:sz w:val="21"/>
              </w:rPr>
              <w:t>症例報告書</w:t>
            </w:r>
            <w:r>
              <w:rPr>
                <w:spacing w:val="38"/>
                <w:w w:val="150"/>
                <w:sz w:val="21"/>
              </w:rPr>
              <w:t xml:space="preserve"> </w:t>
            </w:r>
            <w:r>
              <w:rPr>
                <w:rFonts w:ascii="ＭＳ ゴシック" w:eastAsia="ＭＳ ゴシック" w:hAnsi="ＭＳ ゴシック"/>
                <w:sz w:val="21"/>
              </w:rPr>
              <w:t>☐</w:t>
            </w:r>
            <w:r>
              <w:rPr>
                <w:spacing w:val="-4"/>
                <w:sz w:val="21"/>
              </w:rPr>
              <w:t>同意書</w:t>
            </w:r>
          </w:p>
          <w:p w14:paraId="772FE100" w14:textId="77777777" w:rsidR="00EB528F" w:rsidRDefault="0022079D">
            <w:pPr>
              <w:pStyle w:val="TableParagraph"/>
              <w:numPr>
                <w:ilvl w:val="0"/>
                <w:numId w:val="1"/>
              </w:numPr>
              <w:tabs>
                <w:tab w:val="left" w:pos="347"/>
              </w:tabs>
              <w:spacing w:before="2"/>
              <w:ind w:left="347" w:hanging="240"/>
              <w:rPr>
                <w:sz w:val="21"/>
              </w:rPr>
            </w:pPr>
            <w:r>
              <w:rPr>
                <w:sz w:val="21"/>
              </w:rPr>
              <w:t>被験者日誌</w:t>
            </w:r>
            <w:r>
              <w:rPr>
                <w:spacing w:val="38"/>
                <w:w w:val="150"/>
                <w:sz w:val="21"/>
              </w:rPr>
              <w:t xml:space="preserve"> </w:t>
            </w:r>
            <w:r>
              <w:rPr>
                <w:rFonts w:ascii="ＭＳ ゴシック" w:eastAsia="ＭＳ ゴシック" w:hAnsi="ＭＳ ゴシック"/>
                <w:sz w:val="24"/>
              </w:rPr>
              <w:t>☐</w:t>
            </w:r>
            <w:r>
              <w:rPr>
                <w:sz w:val="21"/>
              </w:rPr>
              <w:t>試験薬管理表</w:t>
            </w:r>
            <w:r>
              <w:rPr>
                <w:spacing w:val="40"/>
                <w:w w:val="150"/>
                <w:sz w:val="21"/>
              </w:rPr>
              <w:t xml:space="preserve"> </w:t>
            </w:r>
            <w:r>
              <w:rPr>
                <w:rFonts w:ascii="ＭＳ ゴシック" w:eastAsia="ＭＳ ゴシック" w:hAnsi="ＭＳ ゴシック"/>
                <w:sz w:val="24"/>
              </w:rPr>
              <w:t>☐</w:t>
            </w:r>
            <w:r>
              <w:rPr>
                <w:spacing w:val="-1"/>
                <w:sz w:val="21"/>
              </w:rPr>
              <w:t>倫理審査委員会審査記録</w:t>
            </w:r>
          </w:p>
          <w:p w14:paraId="02D7AD52" w14:textId="77777777" w:rsidR="00EB528F" w:rsidRDefault="0022079D">
            <w:pPr>
              <w:pStyle w:val="TableParagraph"/>
              <w:numPr>
                <w:ilvl w:val="0"/>
                <w:numId w:val="1"/>
              </w:numPr>
              <w:tabs>
                <w:tab w:val="left" w:pos="347"/>
              </w:tabs>
              <w:spacing w:before="5"/>
              <w:ind w:left="347" w:hanging="240"/>
              <w:rPr>
                <w:sz w:val="21"/>
              </w:rPr>
            </w:pPr>
            <w:r>
              <w:rPr>
                <w:spacing w:val="-3"/>
                <w:sz w:val="21"/>
              </w:rPr>
              <w:t>倫理審査委員会議事録</w:t>
            </w:r>
          </w:p>
          <w:p w14:paraId="2720E10E" w14:textId="77777777" w:rsidR="00EB528F" w:rsidRDefault="0022079D">
            <w:pPr>
              <w:pStyle w:val="TableParagraph"/>
              <w:numPr>
                <w:ilvl w:val="0"/>
                <w:numId w:val="1"/>
              </w:numPr>
              <w:tabs>
                <w:tab w:val="left" w:pos="347"/>
                <w:tab w:val="left" w:pos="1610"/>
              </w:tabs>
              <w:spacing w:before="26"/>
              <w:ind w:left="107" w:firstLine="0"/>
              <w:rPr>
                <w:sz w:val="21"/>
              </w:rPr>
            </w:pPr>
            <w:r>
              <w:rPr>
                <w:spacing w:val="-2"/>
                <w:sz w:val="21"/>
              </w:rPr>
              <w:t>その他</w:t>
            </w:r>
            <w:r>
              <w:rPr>
                <w:spacing w:val="-10"/>
                <w:sz w:val="21"/>
              </w:rPr>
              <w:t>（</w:t>
            </w:r>
            <w:r>
              <w:rPr>
                <w:sz w:val="21"/>
              </w:rPr>
              <w:tab/>
            </w:r>
            <w:r>
              <w:rPr>
                <w:spacing w:val="-10"/>
                <w:sz w:val="21"/>
              </w:rPr>
              <w:t>）</w:t>
            </w:r>
          </w:p>
        </w:tc>
      </w:tr>
      <w:tr w:rsidR="00EB528F" w14:paraId="0BC2B9C9" w14:textId="77777777">
        <w:trPr>
          <w:trHeight w:val="354"/>
        </w:trPr>
        <w:tc>
          <w:tcPr>
            <w:tcW w:w="2122" w:type="dxa"/>
          </w:tcPr>
          <w:p w14:paraId="0524A387" w14:textId="77777777" w:rsidR="00EB528F" w:rsidRDefault="0022079D">
            <w:pPr>
              <w:pStyle w:val="TableParagraph"/>
              <w:spacing w:before="44"/>
              <w:rPr>
                <w:sz w:val="21"/>
              </w:rPr>
            </w:pPr>
            <w:r>
              <w:rPr>
                <w:spacing w:val="-4"/>
                <w:sz w:val="21"/>
              </w:rPr>
              <w:t>実施日時</w:t>
            </w:r>
          </w:p>
        </w:tc>
        <w:tc>
          <w:tcPr>
            <w:tcW w:w="6372" w:type="dxa"/>
            <w:gridSpan w:val="2"/>
          </w:tcPr>
          <w:p w14:paraId="69A2206C" w14:textId="77777777" w:rsidR="00EB528F" w:rsidRDefault="0022079D">
            <w:pPr>
              <w:pStyle w:val="TableParagraph"/>
              <w:tabs>
                <w:tab w:val="left" w:pos="1001"/>
                <w:tab w:val="left" w:pos="1631"/>
                <w:tab w:val="left" w:pos="2262"/>
                <w:tab w:val="left" w:pos="2893"/>
                <w:tab w:val="left" w:pos="3942"/>
                <w:tab w:val="left" w:pos="4574"/>
              </w:tabs>
              <w:spacing w:before="41"/>
              <w:ind w:left="370"/>
              <w:jc w:val="center"/>
              <w:rPr>
                <w:sz w:val="21"/>
              </w:rPr>
            </w:pPr>
            <w:r>
              <w:rPr>
                <w:spacing w:val="-10"/>
                <w:sz w:val="21"/>
              </w:rPr>
              <w:t>年</w:t>
            </w:r>
            <w:r>
              <w:rPr>
                <w:sz w:val="21"/>
              </w:rPr>
              <w:tab/>
            </w:r>
            <w:r>
              <w:rPr>
                <w:spacing w:val="-10"/>
                <w:sz w:val="21"/>
              </w:rPr>
              <w:t>月</w:t>
            </w:r>
            <w:r>
              <w:rPr>
                <w:sz w:val="21"/>
              </w:rPr>
              <w:tab/>
            </w:r>
            <w:r>
              <w:rPr>
                <w:spacing w:val="-10"/>
                <w:sz w:val="21"/>
              </w:rPr>
              <w:t>日</w:t>
            </w:r>
            <w:r>
              <w:rPr>
                <w:sz w:val="21"/>
              </w:rPr>
              <w:tab/>
            </w:r>
            <w:r>
              <w:rPr>
                <w:spacing w:val="-10"/>
                <w:sz w:val="21"/>
              </w:rPr>
              <w:t>時</w:t>
            </w:r>
            <w:r>
              <w:rPr>
                <w:sz w:val="21"/>
              </w:rPr>
              <w:tab/>
              <w:t>分</w:t>
            </w:r>
            <w:r>
              <w:rPr>
                <w:spacing w:val="50"/>
                <w:w w:val="150"/>
                <w:sz w:val="21"/>
              </w:rPr>
              <w:t xml:space="preserve"> </w:t>
            </w:r>
            <w:r>
              <w:rPr>
                <w:spacing w:val="-10"/>
                <w:sz w:val="21"/>
              </w:rPr>
              <w:t>～</w:t>
            </w:r>
            <w:r>
              <w:rPr>
                <w:sz w:val="21"/>
              </w:rPr>
              <w:tab/>
            </w:r>
            <w:r>
              <w:rPr>
                <w:spacing w:val="-10"/>
                <w:sz w:val="21"/>
              </w:rPr>
              <w:t>時</w:t>
            </w:r>
            <w:r>
              <w:rPr>
                <w:sz w:val="21"/>
              </w:rPr>
              <w:tab/>
            </w:r>
            <w:r>
              <w:rPr>
                <w:spacing w:val="-10"/>
                <w:sz w:val="21"/>
              </w:rPr>
              <w:t>分</w:t>
            </w:r>
          </w:p>
        </w:tc>
      </w:tr>
    </w:tbl>
    <w:p w14:paraId="485E12BC" w14:textId="77777777" w:rsidR="00EB528F" w:rsidRDefault="00EB528F">
      <w:pPr>
        <w:jc w:val="center"/>
        <w:rPr>
          <w:sz w:val="21"/>
        </w:rPr>
        <w:sectPr w:rsidR="00EB528F">
          <w:type w:val="continuous"/>
          <w:pgSz w:w="11910" w:h="16840"/>
          <w:pgMar w:top="1920" w:right="1560" w:bottom="280" w:left="1600" w:header="2031" w:footer="0" w:gutter="0"/>
          <w:cols w:space="720"/>
        </w:sectPr>
      </w:pPr>
    </w:p>
    <w:p w14:paraId="5C019169" w14:textId="59CD2E59" w:rsidR="00EB528F" w:rsidRDefault="0022079D" w:rsidP="00504C6E">
      <w:pPr>
        <w:pStyle w:val="a3"/>
        <w:spacing w:before="115"/>
        <w:ind w:left="102" w:firstLineChars="200" w:firstLine="414"/>
      </w:pPr>
      <w:r>
        <w:rPr>
          <w:spacing w:val="-3"/>
        </w:rPr>
        <w:lastRenderedPageBreak/>
        <w:t>富山大学附属病院長</w:t>
      </w:r>
      <w:r w:rsidR="00504C6E">
        <w:rPr>
          <w:rFonts w:hint="eastAsia"/>
          <w:spacing w:val="-3"/>
        </w:rPr>
        <w:t xml:space="preserve">　</w:t>
      </w:r>
      <w:r>
        <w:rPr>
          <w:spacing w:val="-3"/>
        </w:rPr>
        <w:t>殿</w:t>
      </w:r>
    </w:p>
    <w:p w14:paraId="43343E30" w14:textId="77777777" w:rsidR="00EB528F" w:rsidRDefault="00EB528F">
      <w:pPr>
        <w:pStyle w:val="a3"/>
        <w:spacing w:before="11"/>
        <w:rPr>
          <w:sz w:val="28"/>
        </w:rPr>
      </w:pPr>
    </w:p>
    <w:p w14:paraId="4642977F" w14:textId="77777777" w:rsidR="00EB528F" w:rsidRDefault="0022079D">
      <w:pPr>
        <w:pStyle w:val="a3"/>
        <w:spacing w:before="72"/>
        <w:ind w:left="4922"/>
      </w:pPr>
      <w:r>
        <w:rPr>
          <w:spacing w:val="-2"/>
        </w:rPr>
        <w:t>（住所</w:t>
      </w:r>
      <w:r>
        <w:rPr>
          <w:spacing w:val="-10"/>
        </w:rPr>
        <w:t>）</w:t>
      </w:r>
    </w:p>
    <w:p w14:paraId="03BAB7BC" w14:textId="77777777" w:rsidR="00EB528F" w:rsidRDefault="0022079D">
      <w:pPr>
        <w:pStyle w:val="a3"/>
        <w:spacing w:before="86"/>
        <w:ind w:left="4922"/>
      </w:pPr>
      <w:r>
        <w:rPr>
          <w:spacing w:val="-2"/>
        </w:rPr>
        <w:t>（名称</w:t>
      </w:r>
      <w:r>
        <w:rPr>
          <w:spacing w:val="-10"/>
        </w:rPr>
        <w:t>）</w:t>
      </w:r>
    </w:p>
    <w:p w14:paraId="2D275D8C" w14:textId="77777777" w:rsidR="00EB528F" w:rsidRDefault="0022079D">
      <w:pPr>
        <w:pStyle w:val="a3"/>
        <w:tabs>
          <w:tab w:val="left" w:pos="8047"/>
        </w:tabs>
        <w:spacing w:before="86"/>
        <w:ind w:left="4895"/>
      </w:pPr>
      <w:r>
        <w:rPr>
          <w:spacing w:val="-2"/>
        </w:rPr>
        <w:t>（代表者</w:t>
      </w:r>
      <w:r>
        <w:rPr>
          <w:spacing w:val="-10"/>
        </w:rPr>
        <w:t>）</w:t>
      </w:r>
      <w:r>
        <w:tab/>
      </w:r>
      <w:r>
        <w:rPr>
          <w:spacing w:val="-10"/>
        </w:rPr>
        <w:t>印</w:t>
      </w:r>
    </w:p>
    <w:p w14:paraId="5A3C8AD1" w14:textId="77777777" w:rsidR="00EB528F" w:rsidRDefault="00EB528F">
      <w:pPr>
        <w:pStyle w:val="a3"/>
        <w:rPr>
          <w:sz w:val="20"/>
        </w:rPr>
      </w:pPr>
    </w:p>
    <w:p w14:paraId="5FA64E4A" w14:textId="77777777" w:rsidR="00EB528F" w:rsidRDefault="00EB528F">
      <w:pPr>
        <w:pStyle w:val="a3"/>
        <w:spacing w:before="3"/>
        <w:rPr>
          <w:sz w:val="14"/>
        </w:rPr>
      </w:pPr>
    </w:p>
    <w:p w14:paraId="0A1648F9" w14:textId="77777777" w:rsidR="00EB528F" w:rsidRDefault="0022079D">
      <w:pPr>
        <w:pStyle w:val="a3"/>
        <w:spacing w:line="633" w:lineRule="auto"/>
        <w:ind w:left="313" w:right="2917" w:firstLine="2568"/>
      </w:pPr>
      <w:r>
        <w:rPr>
          <w:spacing w:val="-2"/>
        </w:rPr>
        <w:t>個人情報の管理体制等について標記の件について、下記のとおり報告します。</w:t>
      </w:r>
    </w:p>
    <w:p w14:paraId="13FA3501" w14:textId="77777777" w:rsidR="00EB528F" w:rsidRDefault="0022079D">
      <w:pPr>
        <w:pStyle w:val="a3"/>
        <w:spacing w:before="1"/>
        <w:ind w:left="4247"/>
      </w:pPr>
      <w:r>
        <w:t>記</w:t>
      </w:r>
    </w:p>
    <w:p w14:paraId="00D011DA" w14:textId="77777777" w:rsidR="00EB528F" w:rsidRDefault="0022079D">
      <w:pPr>
        <w:pStyle w:val="a3"/>
        <w:spacing w:before="86"/>
        <w:ind w:left="102"/>
      </w:pPr>
      <w:r>
        <w:rPr>
          <w:spacing w:val="-4"/>
        </w:rPr>
        <w:t>研究課題名：</w:t>
      </w:r>
    </w:p>
    <w:p w14:paraId="49498B4C" w14:textId="77777777" w:rsidR="00EB528F" w:rsidRDefault="0022079D">
      <w:pPr>
        <w:pStyle w:val="a3"/>
        <w:spacing w:before="86"/>
        <w:ind w:left="102"/>
      </w:pPr>
      <w:r>
        <w:rPr>
          <w:spacing w:val="-3"/>
        </w:rPr>
        <w:t>倫理審査委員会整理番号：</w:t>
      </w:r>
    </w:p>
    <w:p w14:paraId="2571B7CE" w14:textId="77777777" w:rsidR="00EB528F" w:rsidRDefault="00EB528F">
      <w:pPr>
        <w:pStyle w:val="a3"/>
        <w:spacing w:before="11"/>
        <w:rPr>
          <w:sz w:val="28"/>
        </w:rPr>
      </w:pPr>
    </w:p>
    <w:p w14:paraId="16A52CEF" w14:textId="77777777" w:rsidR="00EB528F" w:rsidRDefault="0022079D">
      <w:pPr>
        <w:pStyle w:val="a3"/>
        <w:spacing w:before="72"/>
        <w:ind w:left="102"/>
      </w:pPr>
      <w:r>
        <w:rPr>
          <w:spacing w:val="-3"/>
        </w:rPr>
        <w:t>・当社における個人情報の管理体制は別紙のとおり。</w:t>
      </w:r>
    </w:p>
    <w:p w14:paraId="59B99128" w14:textId="77777777" w:rsidR="00EB528F" w:rsidRDefault="0022079D">
      <w:pPr>
        <w:pStyle w:val="a3"/>
        <w:spacing w:before="86" w:line="316" w:lineRule="auto"/>
        <w:ind w:left="313" w:right="132" w:hanging="212"/>
        <w:jc w:val="both"/>
      </w:pPr>
      <w:r>
        <w:rPr>
          <w:spacing w:val="-2"/>
        </w:rPr>
        <w:t>・本研究により直接又は間接に知り得た一切の個人情報（</w:t>
      </w:r>
      <w:r>
        <w:rPr>
          <w:spacing w:val="-11"/>
        </w:rPr>
        <w:t>以下「個人情報」という。</w:t>
      </w:r>
      <w:r>
        <w:rPr>
          <w:spacing w:val="-2"/>
        </w:rPr>
        <w:t>）について、個人情報の保護に関する法律（</w:t>
      </w:r>
      <w:r>
        <w:rPr>
          <w:spacing w:val="-9"/>
        </w:rPr>
        <w:t>以下「個人情報保護法」という。</w:t>
      </w:r>
      <w:r>
        <w:rPr>
          <w:spacing w:val="-2"/>
        </w:rPr>
        <w:t>）及び関係法令・条例を当社の従業員に遵守するよう指導する。</w:t>
      </w:r>
    </w:p>
    <w:p w14:paraId="3F029E8C" w14:textId="77777777" w:rsidR="00EB528F" w:rsidRDefault="0022079D">
      <w:pPr>
        <w:pStyle w:val="a3"/>
        <w:spacing w:line="316" w:lineRule="auto"/>
        <w:ind w:left="313" w:right="133" w:hanging="212"/>
      </w:pPr>
      <w:r>
        <w:rPr>
          <w:spacing w:val="-4"/>
        </w:rPr>
        <w:t>・個人情報を第三者に漏洩せず、本研究期間はもとより本研究終了後も、個人情報保護法を</w:t>
      </w:r>
      <w:r>
        <w:rPr>
          <w:spacing w:val="-2"/>
        </w:rPr>
        <w:t>遵守することを従業員に周知徹底する。</w:t>
      </w:r>
    </w:p>
    <w:p w14:paraId="628933BA" w14:textId="77777777" w:rsidR="00EB528F" w:rsidRDefault="0022079D">
      <w:pPr>
        <w:pStyle w:val="a3"/>
        <w:spacing w:line="316" w:lineRule="auto"/>
        <w:ind w:left="313" w:right="141" w:hanging="212"/>
      </w:pPr>
      <w:r>
        <w:rPr>
          <w:spacing w:val="-2"/>
        </w:rPr>
        <w:t>・本研究期間はもとより本研究終了後も個人情報を本研究に係る業務の目的以外に使用することを禁止する。</w:t>
      </w:r>
    </w:p>
    <w:p w14:paraId="449262BA" w14:textId="77777777" w:rsidR="00EB528F" w:rsidRDefault="0022079D">
      <w:pPr>
        <w:pStyle w:val="a3"/>
        <w:spacing w:line="316" w:lineRule="auto"/>
        <w:ind w:left="313" w:right="132" w:hanging="212"/>
      </w:pPr>
      <w:r>
        <w:rPr>
          <w:spacing w:val="-4"/>
        </w:rPr>
        <w:t>・個人情報の保管及び管理について、本研究期間はもとより本研究終了後も、善良なる管理</w:t>
      </w:r>
      <w:r>
        <w:rPr>
          <w:spacing w:val="-19"/>
        </w:rPr>
        <w:t>者の注意をもってあたり、個人情報の紛失、漏洩、改ざん、破損その他の事故を防止する。</w:t>
      </w:r>
    </w:p>
    <w:p w14:paraId="3EE25296" w14:textId="77777777" w:rsidR="00EB528F" w:rsidRDefault="0022079D">
      <w:pPr>
        <w:pStyle w:val="a3"/>
        <w:spacing w:line="316" w:lineRule="auto"/>
        <w:ind w:left="313" w:right="133" w:hanging="212"/>
        <w:jc w:val="both"/>
      </w:pPr>
      <w:r>
        <w:rPr>
          <w:spacing w:val="-4"/>
        </w:rPr>
        <w:t>・事由の如何を問わず、個人情報が流失した場合には、ただちに個人情報保護管理責任者に報告するとともに、情報流失の原因を追究し、以後の情報の流失を防止する。なお、事故が生じた場合、以後、情報の流失を防止できる管理体制を整え、個人情報保護管理責任者</w:t>
      </w:r>
      <w:r>
        <w:rPr>
          <w:spacing w:val="-2"/>
        </w:rPr>
        <w:t>に報告する。</w:t>
      </w:r>
    </w:p>
    <w:p w14:paraId="0B87163E" w14:textId="77777777" w:rsidR="00EB528F" w:rsidRDefault="0022079D">
      <w:pPr>
        <w:pStyle w:val="a3"/>
        <w:ind w:left="102"/>
      </w:pPr>
      <w:r>
        <w:rPr>
          <w:spacing w:val="-3"/>
        </w:rPr>
        <w:t>・個人情報を個人情報保護管理責任者の許諾なしに複製・複写しない。</w:t>
      </w:r>
    </w:p>
    <w:p w14:paraId="586D0284" w14:textId="77777777" w:rsidR="00EB528F" w:rsidRDefault="0022079D">
      <w:pPr>
        <w:pStyle w:val="a3"/>
        <w:spacing w:before="85" w:line="316" w:lineRule="auto"/>
        <w:ind w:left="313" w:right="132" w:hanging="212"/>
        <w:jc w:val="both"/>
      </w:pPr>
      <w:r>
        <w:rPr>
          <w:spacing w:val="-7"/>
        </w:rPr>
        <w:t>・本研究による業務が終了し、個人情報保護管理責任者が個人情報の提出を求めた場合は、</w:t>
      </w:r>
      <w:r>
        <w:rPr>
          <w:spacing w:val="-2"/>
        </w:rPr>
        <w:t>その他の法令等で保存が定められているものを除き、その保有する個人情報を全て個人情報保護管理責任者に返還し、時宜によっては全て消去する。</w:t>
      </w:r>
    </w:p>
    <w:p w14:paraId="6906726B" w14:textId="77777777" w:rsidR="00EB528F" w:rsidRDefault="0022079D">
      <w:pPr>
        <w:pStyle w:val="a3"/>
        <w:spacing w:line="267" w:lineRule="exact"/>
        <w:ind w:left="102"/>
      </w:pPr>
      <w:r>
        <w:rPr>
          <w:spacing w:val="-3"/>
        </w:rPr>
        <w:t>・個人情報保護管理責任者の許諾なしに本研究に関わる業務を第三者に委託しない。</w:t>
      </w:r>
    </w:p>
    <w:p w14:paraId="3760655D" w14:textId="77777777" w:rsidR="00EB528F" w:rsidRDefault="00EB528F">
      <w:pPr>
        <w:pStyle w:val="a3"/>
        <w:rPr>
          <w:sz w:val="20"/>
        </w:rPr>
      </w:pPr>
    </w:p>
    <w:p w14:paraId="081D693F" w14:textId="77777777" w:rsidR="00EB528F" w:rsidRDefault="00EB528F">
      <w:pPr>
        <w:pStyle w:val="a3"/>
        <w:spacing w:before="6"/>
        <w:rPr>
          <w:sz w:val="14"/>
        </w:rPr>
      </w:pPr>
    </w:p>
    <w:p w14:paraId="6B5B3BCC" w14:textId="77777777" w:rsidR="00EB528F" w:rsidRDefault="0022079D">
      <w:pPr>
        <w:pStyle w:val="a3"/>
        <w:ind w:right="212"/>
        <w:jc w:val="right"/>
      </w:pPr>
      <w:r>
        <w:t>以</w:t>
      </w:r>
      <w:r>
        <w:rPr>
          <w:spacing w:val="53"/>
          <w:w w:val="150"/>
        </w:rPr>
        <w:t xml:space="preserve"> </w:t>
      </w:r>
      <w:r>
        <w:rPr>
          <w:spacing w:val="-10"/>
        </w:rPr>
        <w:t>上</w:t>
      </w:r>
    </w:p>
    <w:sectPr w:rsidR="00EB528F">
      <w:pgSz w:w="11910" w:h="16840"/>
      <w:pgMar w:top="2620" w:right="1560" w:bottom="280" w:left="1600" w:header="20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8847" w14:textId="77777777" w:rsidR="00076356" w:rsidRDefault="00076356">
      <w:r>
        <w:separator/>
      </w:r>
    </w:p>
  </w:endnote>
  <w:endnote w:type="continuationSeparator" w:id="0">
    <w:p w14:paraId="4661CBFF" w14:textId="77777777" w:rsidR="00076356" w:rsidRDefault="000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AA32" w14:textId="77777777" w:rsidR="00076356" w:rsidRDefault="00076356">
      <w:r>
        <w:separator/>
      </w:r>
    </w:p>
  </w:footnote>
  <w:footnote w:type="continuationSeparator" w:id="0">
    <w:p w14:paraId="4E3066E0" w14:textId="77777777" w:rsidR="00076356" w:rsidRDefault="0007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79F6" w14:textId="77777777" w:rsidR="00EB528F" w:rsidRDefault="0022079D">
    <w:pPr>
      <w:pStyle w:val="a3"/>
      <w:spacing w:line="14" w:lineRule="auto"/>
      <w:rPr>
        <w:sz w:val="20"/>
      </w:rPr>
    </w:pPr>
    <w:r>
      <w:rPr>
        <w:noProof/>
      </w:rPr>
      <mc:AlternateContent>
        <mc:Choice Requires="wps">
          <w:drawing>
            <wp:anchor distT="0" distB="0" distL="0" distR="0" simplePos="0" relativeHeight="487488512" behindDoc="1" locked="0" layoutInCell="1" allowOverlap="1" wp14:anchorId="53A90441" wp14:editId="1615218F">
              <wp:simplePos x="0" y="0"/>
              <wp:positionH relativeFrom="page">
                <wp:posOffset>1068120</wp:posOffset>
              </wp:positionH>
              <wp:positionV relativeFrom="page">
                <wp:posOffset>1277232</wp:posOffset>
              </wp:positionV>
              <wp:extent cx="668655" cy="1866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186690"/>
                      </a:xfrm>
                      <a:prstGeom prst="rect">
                        <a:avLst/>
                      </a:prstGeom>
                    </wps:spPr>
                    <wps:txbx>
                      <w:txbxContent>
                        <w:p w14:paraId="75432E3C" w14:textId="77777777" w:rsidR="00EB528F" w:rsidRDefault="0022079D">
                          <w:pPr>
                            <w:pStyle w:val="a3"/>
                            <w:spacing w:before="18"/>
                            <w:ind w:left="20"/>
                          </w:pPr>
                          <w:r>
                            <w:rPr>
                              <w:spacing w:val="-2"/>
                            </w:rPr>
                            <w:t>（</w:t>
                          </w:r>
                          <w:r>
                            <w:rPr>
                              <w:spacing w:val="-18"/>
                            </w:rPr>
                            <w:t xml:space="preserve">書式 </w:t>
                          </w:r>
                          <w:r>
                            <w:rPr>
                              <w:rFonts w:ascii="Century" w:eastAsia="Century"/>
                              <w:spacing w:val="-5"/>
                            </w:rPr>
                            <w:fldChar w:fldCharType="begin"/>
                          </w:r>
                          <w:r>
                            <w:rPr>
                              <w:rFonts w:ascii="Century" w:eastAsia="Century"/>
                              <w:spacing w:val="-5"/>
                            </w:rPr>
                            <w:instrText xml:space="preserve"> PAGE </w:instrText>
                          </w:r>
                          <w:r>
                            <w:rPr>
                              <w:rFonts w:ascii="Century" w:eastAsia="Century"/>
                              <w:spacing w:val="-5"/>
                            </w:rPr>
                            <w:fldChar w:fldCharType="separate"/>
                          </w:r>
                          <w:r>
                            <w:rPr>
                              <w:rFonts w:ascii="Century" w:eastAsia="Century"/>
                              <w:spacing w:val="-5"/>
                            </w:rPr>
                            <w:t>1</w:t>
                          </w:r>
                          <w:r>
                            <w:rPr>
                              <w:rFonts w:ascii="Century" w:eastAsia="Century"/>
                              <w:spacing w:val="-5"/>
                            </w:rPr>
                            <w:fldChar w:fldCharType="end"/>
                          </w:r>
                          <w:r>
                            <w:rPr>
                              <w:spacing w:val="-5"/>
                            </w:rPr>
                            <w:t>）</w:t>
                          </w:r>
                        </w:p>
                      </w:txbxContent>
                    </wps:txbx>
                    <wps:bodyPr wrap="square" lIns="0" tIns="0" rIns="0" bIns="0" rtlCol="0">
                      <a:noAutofit/>
                    </wps:bodyPr>
                  </wps:wsp>
                </a:graphicData>
              </a:graphic>
            </wp:anchor>
          </w:drawing>
        </mc:Choice>
        <mc:Fallback>
          <w:pict>
            <v:shapetype w14:anchorId="53A90441" id="_x0000_t202" coordsize="21600,21600" o:spt="202" path="m,l,21600r21600,l21600,xe">
              <v:stroke joinstyle="miter"/>
              <v:path gradientshapeok="t" o:connecttype="rect"/>
            </v:shapetype>
            <v:shape id="Textbox 1" o:spid="_x0000_s1026" type="#_x0000_t202" style="position:absolute;margin-left:84.1pt;margin-top:100.55pt;width:52.65pt;height:14.7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" filled="f" stroked="f">
              <v:textbox inset="0,0,0,0">
                <w:txbxContent>
                  <w:p w14:paraId="75432E3C" w14:textId="77777777" w:rsidR="00EB528F" w:rsidRDefault="0022079D">
                    <w:pPr>
                      <w:pStyle w:val="a3"/>
                      <w:spacing w:before="18"/>
                      <w:ind w:left="20"/>
                    </w:pPr>
                    <w:r>
                      <w:rPr>
                        <w:spacing w:val="-2"/>
                      </w:rPr>
                      <w:t>（</w:t>
                    </w:r>
                    <w:r>
                      <w:rPr>
                        <w:spacing w:val="-18"/>
                      </w:rPr>
                      <w:t xml:space="preserve">書式 </w:t>
                    </w:r>
                    <w:r>
                      <w:rPr>
                        <w:rFonts w:ascii="Century" w:eastAsia="Century"/>
                        <w:spacing w:val="-5"/>
                      </w:rPr>
                      <w:fldChar w:fldCharType="begin"/>
                    </w:r>
                    <w:r>
                      <w:rPr>
                        <w:rFonts w:ascii="Century" w:eastAsia="Century"/>
                        <w:spacing w:val="-5"/>
                      </w:rPr>
                      <w:instrText xml:space="preserve"> PAGE </w:instrText>
                    </w:r>
                    <w:r>
                      <w:rPr>
                        <w:rFonts w:ascii="Century" w:eastAsia="Century"/>
                        <w:spacing w:val="-5"/>
                      </w:rPr>
                      <w:fldChar w:fldCharType="separate"/>
                    </w:r>
                    <w:r>
                      <w:rPr>
                        <w:rFonts w:ascii="Century" w:eastAsia="Century"/>
                        <w:spacing w:val="-5"/>
                      </w:rPr>
                      <w:t>1</w:t>
                    </w:r>
                    <w:r>
                      <w:rPr>
                        <w:rFonts w:ascii="Century" w:eastAsia="Century"/>
                        <w:spacing w:val="-5"/>
                      </w:rPr>
                      <w:fldChar w:fldCharType="end"/>
                    </w:r>
                    <w:r>
                      <w:rPr>
                        <w:spacing w:val="-5"/>
                      </w:rPr>
                      <w:t>）</w:t>
                    </w:r>
                  </w:p>
                </w:txbxContent>
              </v:textbox>
              <w10:wrap anchorx="page" anchory="page"/>
            </v:shape>
          </w:pict>
        </mc:Fallback>
      </mc:AlternateContent>
    </w:r>
    <w:r>
      <w:rPr>
        <w:noProof/>
      </w:rPr>
      <mc:AlternateContent>
        <mc:Choice Requires="wps">
          <w:drawing>
            <wp:anchor distT="0" distB="0" distL="0" distR="0" simplePos="0" relativeHeight="487489024" behindDoc="1" locked="0" layoutInCell="1" allowOverlap="1" wp14:anchorId="43B52CA9" wp14:editId="187F34B3">
              <wp:simplePos x="0" y="0"/>
              <wp:positionH relativeFrom="page">
                <wp:posOffset>5535929</wp:posOffset>
              </wp:positionH>
              <wp:positionV relativeFrom="page">
                <wp:posOffset>1519745</wp:posOffset>
              </wp:positionV>
              <wp:extent cx="160020" cy="1600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0020"/>
                      </a:xfrm>
                      <a:prstGeom prst="rect">
                        <a:avLst/>
                      </a:prstGeom>
                    </wps:spPr>
                    <wps:txbx>
                      <w:txbxContent>
                        <w:p w14:paraId="30766CB7" w14:textId="77777777" w:rsidR="00EB528F" w:rsidRDefault="0022079D">
                          <w:pPr>
                            <w:pStyle w:val="a3"/>
                            <w:spacing w:line="251" w:lineRule="exact"/>
                            <w:ind w:left="20"/>
                          </w:pPr>
                          <w:r>
                            <w:t>年</w:t>
                          </w:r>
                        </w:p>
                      </w:txbxContent>
                    </wps:txbx>
                    <wps:bodyPr wrap="square" lIns="0" tIns="0" rIns="0" bIns="0" rtlCol="0">
                      <a:noAutofit/>
                    </wps:bodyPr>
                  </wps:wsp>
                </a:graphicData>
              </a:graphic>
            </wp:anchor>
          </w:drawing>
        </mc:Choice>
        <mc:Fallback>
          <w:pict>
            <v:shape w14:anchorId="43B52CA9" id="Textbox 2" o:spid="_x0000_s1027" type="#_x0000_t202" style="position:absolute;margin-left:435.9pt;margin-top:119.65pt;width:12.6pt;height:12.6pt;z-index:-1582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" filled="f" stroked="f">
              <v:textbox inset="0,0,0,0">
                <w:txbxContent>
                  <w:p w14:paraId="30766CB7" w14:textId="77777777" w:rsidR="00EB528F" w:rsidRDefault="0022079D">
                    <w:pPr>
                      <w:pStyle w:val="a3"/>
                      <w:spacing w:line="251" w:lineRule="exact"/>
                      <w:ind w:left="20"/>
                    </w:pPr>
                    <w:r>
                      <w:t>年</w:t>
                    </w:r>
                  </w:p>
                </w:txbxContent>
              </v:textbox>
              <w10:wrap anchorx="page" anchory="page"/>
            </v:shape>
          </w:pict>
        </mc:Fallback>
      </mc:AlternateContent>
    </w:r>
    <w:r>
      <w:rPr>
        <w:noProof/>
      </w:rPr>
      <mc:AlternateContent>
        <mc:Choice Requires="wps">
          <w:drawing>
            <wp:anchor distT="0" distB="0" distL="0" distR="0" simplePos="0" relativeHeight="487489536" behindDoc="1" locked="0" layoutInCell="1" allowOverlap="1" wp14:anchorId="631580AE" wp14:editId="4AF68241">
              <wp:simplePos x="0" y="0"/>
              <wp:positionH relativeFrom="page">
                <wp:posOffset>5935217</wp:posOffset>
              </wp:positionH>
              <wp:positionV relativeFrom="page">
                <wp:posOffset>1519745</wp:posOffset>
              </wp:positionV>
              <wp:extent cx="160020" cy="1600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0020"/>
                      </a:xfrm>
                      <a:prstGeom prst="rect">
                        <a:avLst/>
                      </a:prstGeom>
                    </wps:spPr>
                    <wps:txbx>
                      <w:txbxContent>
                        <w:p w14:paraId="7E2F1F7D" w14:textId="77777777" w:rsidR="00EB528F" w:rsidRDefault="0022079D">
                          <w:pPr>
                            <w:pStyle w:val="a3"/>
                            <w:spacing w:line="251" w:lineRule="exact"/>
                            <w:ind w:left="20"/>
                          </w:pPr>
                          <w:r>
                            <w:t>月</w:t>
                          </w:r>
                        </w:p>
                      </w:txbxContent>
                    </wps:txbx>
                    <wps:bodyPr wrap="square" lIns="0" tIns="0" rIns="0" bIns="0" rtlCol="0">
                      <a:noAutofit/>
                    </wps:bodyPr>
                  </wps:wsp>
                </a:graphicData>
              </a:graphic>
            </wp:anchor>
          </w:drawing>
        </mc:Choice>
        <mc:Fallback>
          <w:pict>
            <v:shape w14:anchorId="631580AE" id="Textbox 3" o:spid="_x0000_s1028" type="#_x0000_t202" style="position:absolute;margin-left:467.35pt;margin-top:119.65pt;width:12.6pt;height:12.6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" filled="f" stroked="f">
              <v:textbox inset="0,0,0,0">
                <w:txbxContent>
                  <w:p w14:paraId="7E2F1F7D" w14:textId="77777777" w:rsidR="00EB528F" w:rsidRDefault="0022079D">
                    <w:pPr>
                      <w:pStyle w:val="a3"/>
                      <w:spacing w:line="251" w:lineRule="exact"/>
                      <w:ind w:left="20"/>
                    </w:pPr>
                    <w:r>
                      <w:t>月</w:t>
                    </w:r>
                  </w:p>
                </w:txbxContent>
              </v:textbox>
              <w10:wrap anchorx="page" anchory="page"/>
            </v:shape>
          </w:pict>
        </mc:Fallback>
      </mc:AlternateContent>
    </w:r>
    <w:r>
      <w:rPr>
        <w:noProof/>
      </w:rPr>
      <mc:AlternateContent>
        <mc:Choice Requires="wps">
          <w:drawing>
            <wp:anchor distT="0" distB="0" distL="0" distR="0" simplePos="0" relativeHeight="487490048" behindDoc="1" locked="0" layoutInCell="1" allowOverlap="1" wp14:anchorId="6DEFD8CB" wp14:editId="255CD424">
              <wp:simplePos x="0" y="0"/>
              <wp:positionH relativeFrom="page">
                <wp:posOffset>6336029</wp:posOffset>
              </wp:positionH>
              <wp:positionV relativeFrom="page">
                <wp:posOffset>1519745</wp:posOffset>
              </wp:positionV>
              <wp:extent cx="160020" cy="16002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0020"/>
                      </a:xfrm>
                      <a:prstGeom prst="rect">
                        <a:avLst/>
                      </a:prstGeom>
                    </wps:spPr>
                    <wps:txbx>
                      <w:txbxContent>
                        <w:p w14:paraId="28BD054E" w14:textId="77777777" w:rsidR="00EB528F" w:rsidRDefault="0022079D">
                          <w:pPr>
                            <w:pStyle w:val="a3"/>
                            <w:spacing w:line="251" w:lineRule="exact"/>
                            <w:ind w:left="20"/>
                          </w:pPr>
                          <w:r>
                            <w:t>日</w:t>
                          </w:r>
                        </w:p>
                      </w:txbxContent>
                    </wps:txbx>
                    <wps:bodyPr wrap="square" lIns="0" tIns="0" rIns="0" bIns="0" rtlCol="0">
                      <a:noAutofit/>
                    </wps:bodyPr>
                  </wps:wsp>
                </a:graphicData>
              </a:graphic>
            </wp:anchor>
          </w:drawing>
        </mc:Choice>
        <mc:Fallback>
          <w:pict>
            <v:shape w14:anchorId="6DEFD8CB" id="Textbox 4" o:spid="_x0000_s1029" type="#_x0000_t202" style="position:absolute;margin-left:498.9pt;margin-top:119.65pt;width:12.6pt;height:12.6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" filled="f" stroked="f">
              <v:textbox inset="0,0,0,0">
                <w:txbxContent>
                  <w:p w14:paraId="28BD054E" w14:textId="77777777" w:rsidR="00EB528F" w:rsidRDefault="0022079D">
                    <w:pPr>
                      <w:pStyle w:val="a3"/>
                      <w:spacing w:line="251" w:lineRule="exact"/>
                      <w:ind w:left="20"/>
                    </w:pPr>
                    <w:r>
                      <w:t>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137"/>
    <w:multiLevelType w:val="hybridMultilevel"/>
    <w:tmpl w:val="336C151E"/>
    <w:lvl w:ilvl="0" w:tplc="72B05806">
      <w:numFmt w:val="bullet"/>
      <w:lvlText w:val="☐"/>
      <w:lvlJc w:val="left"/>
      <w:pPr>
        <w:ind w:left="348" w:hanging="241"/>
      </w:pPr>
      <w:rPr>
        <w:rFonts w:ascii="ＭＳ ゴシック" w:eastAsia="ＭＳ ゴシック" w:hAnsi="ＭＳ ゴシック" w:cs="ＭＳ ゴシック" w:hint="default"/>
        <w:b w:val="0"/>
        <w:bCs w:val="0"/>
        <w:i w:val="0"/>
        <w:iCs w:val="0"/>
        <w:spacing w:val="0"/>
        <w:w w:val="99"/>
        <w:sz w:val="22"/>
        <w:szCs w:val="22"/>
        <w:lang w:val="en-US" w:eastAsia="ja-JP" w:bidi="ar-SA"/>
      </w:rPr>
    </w:lvl>
    <w:lvl w:ilvl="1" w:tplc="500664A4">
      <w:numFmt w:val="bullet"/>
      <w:lvlText w:val="•"/>
      <w:lvlJc w:val="left"/>
      <w:pPr>
        <w:ind w:left="942" w:hanging="241"/>
      </w:pPr>
      <w:rPr>
        <w:rFonts w:hint="default"/>
        <w:lang w:val="en-US" w:eastAsia="ja-JP" w:bidi="ar-SA"/>
      </w:rPr>
    </w:lvl>
    <w:lvl w:ilvl="2" w:tplc="3D0A27C8">
      <w:numFmt w:val="bullet"/>
      <w:lvlText w:val="•"/>
      <w:lvlJc w:val="left"/>
      <w:pPr>
        <w:ind w:left="1544" w:hanging="241"/>
      </w:pPr>
      <w:rPr>
        <w:rFonts w:hint="default"/>
        <w:lang w:val="en-US" w:eastAsia="ja-JP" w:bidi="ar-SA"/>
      </w:rPr>
    </w:lvl>
    <w:lvl w:ilvl="3" w:tplc="72A489BE">
      <w:numFmt w:val="bullet"/>
      <w:lvlText w:val="•"/>
      <w:lvlJc w:val="left"/>
      <w:pPr>
        <w:ind w:left="2146" w:hanging="241"/>
      </w:pPr>
      <w:rPr>
        <w:rFonts w:hint="default"/>
        <w:lang w:val="en-US" w:eastAsia="ja-JP" w:bidi="ar-SA"/>
      </w:rPr>
    </w:lvl>
    <w:lvl w:ilvl="4" w:tplc="A4968484">
      <w:numFmt w:val="bullet"/>
      <w:lvlText w:val="•"/>
      <w:lvlJc w:val="left"/>
      <w:pPr>
        <w:ind w:left="2748" w:hanging="241"/>
      </w:pPr>
      <w:rPr>
        <w:rFonts w:hint="default"/>
        <w:lang w:val="en-US" w:eastAsia="ja-JP" w:bidi="ar-SA"/>
      </w:rPr>
    </w:lvl>
    <w:lvl w:ilvl="5" w:tplc="316A1CC2">
      <w:numFmt w:val="bullet"/>
      <w:lvlText w:val="•"/>
      <w:lvlJc w:val="left"/>
      <w:pPr>
        <w:ind w:left="3351" w:hanging="241"/>
      </w:pPr>
      <w:rPr>
        <w:rFonts w:hint="default"/>
        <w:lang w:val="en-US" w:eastAsia="ja-JP" w:bidi="ar-SA"/>
      </w:rPr>
    </w:lvl>
    <w:lvl w:ilvl="6" w:tplc="8B9C4914">
      <w:numFmt w:val="bullet"/>
      <w:lvlText w:val="•"/>
      <w:lvlJc w:val="left"/>
      <w:pPr>
        <w:ind w:left="3953" w:hanging="241"/>
      </w:pPr>
      <w:rPr>
        <w:rFonts w:hint="default"/>
        <w:lang w:val="en-US" w:eastAsia="ja-JP" w:bidi="ar-SA"/>
      </w:rPr>
    </w:lvl>
    <w:lvl w:ilvl="7" w:tplc="F1F04A3E">
      <w:numFmt w:val="bullet"/>
      <w:lvlText w:val="•"/>
      <w:lvlJc w:val="left"/>
      <w:pPr>
        <w:ind w:left="4555" w:hanging="241"/>
      </w:pPr>
      <w:rPr>
        <w:rFonts w:hint="default"/>
        <w:lang w:val="en-US" w:eastAsia="ja-JP" w:bidi="ar-SA"/>
      </w:rPr>
    </w:lvl>
    <w:lvl w:ilvl="8" w:tplc="922C3654">
      <w:numFmt w:val="bullet"/>
      <w:lvlText w:val="•"/>
      <w:lvlJc w:val="left"/>
      <w:pPr>
        <w:ind w:left="5157" w:hanging="241"/>
      </w:pPr>
      <w:rPr>
        <w:rFonts w:hint="default"/>
        <w:lang w:val="en-US" w:eastAsia="ja-JP" w:bidi="ar-SA"/>
      </w:rPr>
    </w:lvl>
  </w:abstractNum>
  <w:abstractNum w:abstractNumId="1" w15:restartNumberingAfterBreak="0">
    <w:nsid w:val="50D425C1"/>
    <w:multiLevelType w:val="hybridMultilevel"/>
    <w:tmpl w:val="D566646A"/>
    <w:lvl w:ilvl="0" w:tplc="A04E7D44">
      <w:start w:val="1"/>
      <w:numFmt w:val="decimal"/>
      <w:lvlText w:val="%1)"/>
      <w:lvlJc w:val="left"/>
      <w:pPr>
        <w:ind w:left="836" w:hanging="452"/>
        <w:jc w:val="left"/>
      </w:pPr>
      <w:rPr>
        <w:rFonts w:ascii="ＭＳ 明朝" w:eastAsia="ＭＳ 明朝" w:hAnsi="ＭＳ 明朝" w:cs="Century" w:hint="eastAsia"/>
        <w:b w:val="0"/>
        <w:bCs w:val="0"/>
        <w:i w:val="0"/>
        <w:iCs w:val="0"/>
        <w:spacing w:val="0"/>
        <w:w w:val="100"/>
        <w:sz w:val="21"/>
        <w:szCs w:val="21"/>
        <w:lang w:val="en-US" w:eastAsia="ja-JP" w:bidi="ar-SA"/>
      </w:rPr>
    </w:lvl>
    <w:lvl w:ilvl="1" w:tplc="B7F26A80">
      <w:numFmt w:val="bullet"/>
      <w:lvlText w:val="•"/>
      <w:lvlJc w:val="left"/>
      <w:pPr>
        <w:ind w:left="1630" w:hanging="452"/>
      </w:pPr>
      <w:rPr>
        <w:rFonts w:hint="default"/>
        <w:lang w:val="en-US" w:eastAsia="ja-JP" w:bidi="ar-SA"/>
      </w:rPr>
    </w:lvl>
    <w:lvl w:ilvl="2" w:tplc="4338523E">
      <w:numFmt w:val="bullet"/>
      <w:lvlText w:val="•"/>
      <w:lvlJc w:val="left"/>
      <w:pPr>
        <w:ind w:left="2421" w:hanging="452"/>
      </w:pPr>
      <w:rPr>
        <w:rFonts w:hint="default"/>
        <w:lang w:val="en-US" w:eastAsia="ja-JP" w:bidi="ar-SA"/>
      </w:rPr>
    </w:lvl>
    <w:lvl w:ilvl="3" w:tplc="7B669C22">
      <w:numFmt w:val="bullet"/>
      <w:lvlText w:val="•"/>
      <w:lvlJc w:val="left"/>
      <w:pPr>
        <w:ind w:left="3211" w:hanging="452"/>
      </w:pPr>
      <w:rPr>
        <w:rFonts w:hint="default"/>
        <w:lang w:val="en-US" w:eastAsia="ja-JP" w:bidi="ar-SA"/>
      </w:rPr>
    </w:lvl>
    <w:lvl w:ilvl="4" w:tplc="63F07CCE">
      <w:numFmt w:val="bullet"/>
      <w:lvlText w:val="•"/>
      <w:lvlJc w:val="left"/>
      <w:pPr>
        <w:ind w:left="4002" w:hanging="452"/>
      </w:pPr>
      <w:rPr>
        <w:rFonts w:hint="default"/>
        <w:lang w:val="en-US" w:eastAsia="ja-JP" w:bidi="ar-SA"/>
      </w:rPr>
    </w:lvl>
    <w:lvl w:ilvl="5" w:tplc="4F92F352">
      <w:numFmt w:val="bullet"/>
      <w:lvlText w:val="•"/>
      <w:lvlJc w:val="left"/>
      <w:pPr>
        <w:ind w:left="4793" w:hanging="452"/>
      </w:pPr>
      <w:rPr>
        <w:rFonts w:hint="default"/>
        <w:lang w:val="en-US" w:eastAsia="ja-JP" w:bidi="ar-SA"/>
      </w:rPr>
    </w:lvl>
    <w:lvl w:ilvl="6" w:tplc="2E1A106E">
      <w:numFmt w:val="bullet"/>
      <w:lvlText w:val="•"/>
      <w:lvlJc w:val="left"/>
      <w:pPr>
        <w:ind w:left="5583" w:hanging="452"/>
      </w:pPr>
      <w:rPr>
        <w:rFonts w:hint="default"/>
        <w:lang w:val="en-US" w:eastAsia="ja-JP" w:bidi="ar-SA"/>
      </w:rPr>
    </w:lvl>
    <w:lvl w:ilvl="7" w:tplc="CADE4B1E">
      <w:numFmt w:val="bullet"/>
      <w:lvlText w:val="•"/>
      <w:lvlJc w:val="left"/>
      <w:pPr>
        <w:ind w:left="6374" w:hanging="452"/>
      </w:pPr>
      <w:rPr>
        <w:rFonts w:hint="default"/>
        <w:lang w:val="en-US" w:eastAsia="ja-JP" w:bidi="ar-SA"/>
      </w:rPr>
    </w:lvl>
    <w:lvl w:ilvl="8" w:tplc="506A80AE">
      <w:numFmt w:val="bullet"/>
      <w:lvlText w:val="•"/>
      <w:lvlJc w:val="left"/>
      <w:pPr>
        <w:ind w:left="7165" w:hanging="452"/>
      </w:pPr>
      <w:rPr>
        <w:rFonts w:hint="default"/>
        <w:lang w:val="en-US" w:eastAsia="ja-JP" w:bidi="ar-SA"/>
      </w:rPr>
    </w:lvl>
  </w:abstractNum>
  <w:num w:numId="1" w16cid:durableId="526913136">
    <w:abstractNumId w:val="0"/>
  </w:num>
  <w:num w:numId="2" w16cid:durableId="2102873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8F"/>
    <w:rsid w:val="0000485C"/>
    <w:rsid w:val="00073C51"/>
    <w:rsid w:val="00076356"/>
    <w:rsid w:val="00111E4B"/>
    <w:rsid w:val="001E6DDB"/>
    <w:rsid w:val="0022079D"/>
    <w:rsid w:val="00302FCF"/>
    <w:rsid w:val="00314AD8"/>
    <w:rsid w:val="003C4E07"/>
    <w:rsid w:val="003F13B6"/>
    <w:rsid w:val="00430648"/>
    <w:rsid w:val="00504C6E"/>
    <w:rsid w:val="005F3502"/>
    <w:rsid w:val="00611E41"/>
    <w:rsid w:val="00751EFE"/>
    <w:rsid w:val="007C62C1"/>
    <w:rsid w:val="00831501"/>
    <w:rsid w:val="00854BA1"/>
    <w:rsid w:val="008874DE"/>
    <w:rsid w:val="00893B7F"/>
    <w:rsid w:val="00935866"/>
    <w:rsid w:val="00993429"/>
    <w:rsid w:val="009B19A1"/>
    <w:rsid w:val="00A549B9"/>
    <w:rsid w:val="00A90F23"/>
    <w:rsid w:val="00A93B12"/>
    <w:rsid w:val="00AD2F11"/>
    <w:rsid w:val="00B83006"/>
    <w:rsid w:val="00BA7E8D"/>
    <w:rsid w:val="00BF21CF"/>
    <w:rsid w:val="00D8617D"/>
    <w:rsid w:val="00DC0E41"/>
    <w:rsid w:val="00DC365E"/>
    <w:rsid w:val="00DD486D"/>
    <w:rsid w:val="00EB528F"/>
    <w:rsid w:val="00F7215A"/>
    <w:rsid w:val="00FA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6B411"/>
  <w15:docId w15:val="{A6D49662-8CE8-4734-BC3F-A11B36AB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36" w:hanging="452"/>
    </w:pPr>
  </w:style>
  <w:style w:type="paragraph" w:customStyle="1" w:styleId="TableParagraph">
    <w:name w:val="Table Paragraph"/>
    <w:basedOn w:val="a"/>
    <w:uiPriority w:val="1"/>
    <w:qFormat/>
    <w:pPr>
      <w:ind w:left="107"/>
    </w:pPr>
  </w:style>
  <w:style w:type="paragraph" w:styleId="a5">
    <w:name w:val="Revision"/>
    <w:hidden/>
    <w:uiPriority w:val="99"/>
    <w:semiHidden/>
    <w:rsid w:val="0022079D"/>
    <w:pPr>
      <w:widowControl/>
      <w:autoSpaceDE/>
      <w:autoSpaceDN/>
    </w:pPr>
    <w:rPr>
      <w:rFonts w:ascii="ＭＳ 明朝" w:eastAsia="ＭＳ 明朝" w:hAnsi="ＭＳ 明朝" w:cs="ＭＳ 明朝"/>
      <w:lang w:eastAsia="ja-JP"/>
    </w:rPr>
  </w:style>
  <w:style w:type="character" w:styleId="a6">
    <w:name w:val="annotation reference"/>
    <w:basedOn w:val="a0"/>
    <w:uiPriority w:val="99"/>
    <w:semiHidden/>
    <w:unhideWhenUsed/>
    <w:rsid w:val="00A549B9"/>
    <w:rPr>
      <w:sz w:val="18"/>
      <w:szCs w:val="18"/>
    </w:rPr>
  </w:style>
  <w:style w:type="paragraph" w:styleId="a7">
    <w:name w:val="annotation text"/>
    <w:basedOn w:val="a"/>
    <w:link w:val="a8"/>
    <w:uiPriority w:val="99"/>
    <w:unhideWhenUsed/>
    <w:rsid w:val="00A549B9"/>
  </w:style>
  <w:style w:type="character" w:customStyle="1" w:styleId="a8">
    <w:name w:val="コメント文字列 (文字)"/>
    <w:basedOn w:val="a0"/>
    <w:link w:val="a7"/>
    <w:uiPriority w:val="99"/>
    <w:rsid w:val="00A549B9"/>
    <w:rPr>
      <w:rFonts w:ascii="ＭＳ 明朝" w:eastAsia="ＭＳ 明朝" w:hAnsi="ＭＳ 明朝" w:cs="ＭＳ 明朝"/>
      <w:lang w:eastAsia="ja-JP"/>
    </w:rPr>
  </w:style>
  <w:style w:type="paragraph" w:styleId="a9">
    <w:name w:val="annotation subject"/>
    <w:basedOn w:val="a7"/>
    <w:next w:val="a7"/>
    <w:link w:val="aa"/>
    <w:uiPriority w:val="99"/>
    <w:semiHidden/>
    <w:unhideWhenUsed/>
    <w:rsid w:val="00A549B9"/>
    <w:rPr>
      <w:b/>
      <w:bCs/>
    </w:rPr>
  </w:style>
  <w:style w:type="character" w:customStyle="1" w:styleId="aa">
    <w:name w:val="コメント内容 (文字)"/>
    <w:basedOn w:val="a8"/>
    <w:link w:val="a9"/>
    <w:uiPriority w:val="99"/>
    <w:semiHidden/>
    <w:rsid w:val="00A549B9"/>
    <w:rPr>
      <w:rFonts w:ascii="ＭＳ 明朝" w:eastAsia="ＭＳ 明朝" w:hAnsi="ＭＳ 明朝" w:cs="ＭＳ 明朝"/>
      <w:b/>
      <w:bCs/>
      <w:lang w:eastAsia="ja-JP"/>
    </w:rPr>
  </w:style>
  <w:style w:type="paragraph" w:styleId="ab">
    <w:name w:val="header"/>
    <w:basedOn w:val="a"/>
    <w:link w:val="ac"/>
    <w:uiPriority w:val="99"/>
    <w:unhideWhenUsed/>
    <w:rsid w:val="00831501"/>
    <w:pPr>
      <w:tabs>
        <w:tab w:val="center" w:pos="4252"/>
        <w:tab w:val="right" w:pos="8504"/>
      </w:tabs>
      <w:snapToGrid w:val="0"/>
    </w:pPr>
  </w:style>
  <w:style w:type="character" w:customStyle="1" w:styleId="ac">
    <w:name w:val="ヘッダー (文字)"/>
    <w:basedOn w:val="a0"/>
    <w:link w:val="ab"/>
    <w:uiPriority w:val="99"/>
    <w:rsid w:val="00831501"/>
    <w:rPr>
      <w:rFonts w:ascii="ＭＳ 明朝" w:eastAsia="ＭＳ 明朝" w:hAnsi="ＭＳ 明朝" w:cs="ＭＳ 明朝"/>
      <w:lang w:eastAsia="ja-JP"/>
    </w:rPr>
  </w:style>
  <w:style w:type="paragraph" w:styleId="ad">
    <w:name w:val="footer"/>
    <w:basedOn w:val="a"/>
    <w:link w:val="ae"/>
    <w:uiPriority w:val="99"/>
    <w:unhideWhenUsed/>
    <w:rsid w:val="00831501"/>
    <w:pPr>
      <w:tabs>
        <w:tab w:val="center" w:pos="4252"/>
        <w:tab w:val="right" w:pos="8504"/>
      </w:tabs>
      <w:snapToGrid w:val="0"/>
    </w:pPr>
  </w:style>
  <w:style w:type="character" w:customStyle="1" w:styleId="ae">
    <w:name w:val="フッター (文字)"/>
    <w:basedOn w:val="a0"/>
    <w:link w:val="ad"/>
    <w:uiPriority w:val="99"/>
    <w:rsid w:val="0083150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猪又峰彦</dc:creator>
  <cp:lastModifiedBy>今井　美恵子</cp:lastModifiedBy>
  <cp:revision>19</cp:revision>
  <cp:lastPrinted>2023-11-10T05:58:00Z</cp:lastPrinted>
  <dcterms:created xsi:type="dcterms:W3CDTF">2023-12-08T01:41:00Z</dcterms:created>
  <dcterms:modified xsi:type="dcterms:W3CDTF">2024-01-22T02:28:00Z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2016</vt:lpwstr>
  </property>
  <property fmtid="{D5CDD505-2E9C-101B-9397-08002B2CF9AE}" pid="4" name="LastSaved">
    <vt:filetime>2023-10-23T00:00:00Z</vt:filetime>
  </property>
  <property fmtid="{D5CDD505-2E9C-101B-9397-08002B2CF9AE}" pid="5" name="Producer">
    <vt:lpwstr>Microsoft® Word 2016</vt:lpwstr>
  </property>
</Properties>
</file>