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55" w:val="left" w:leader="none"/>
          <w:tab w:pos="1310" w:val="left" w:leader="none"/>
        </w:tabs>
      </w:pPr>
      <w:r>
        <w:rPr>
          <w:spacing w:val="-10"/>
        </w:rPr>
        <w:t>履</w:t>
      </w:r>
      <w:r>
        <w:rPr/>
        <w:tab/>
      </w:r>
      <w:r>
        <w:rPr>
          <w:spacing w:val="-10"/>
        </w:rPr>
        <w:t>歴</w:t>
      </w:r>
      <w:r>
        <w:rPr/>
        <w:tab/>
      </w:r>
      <w:r>
        <w:rPr>
          <w:spacing w:val="-10"/>
        </w:rPr>
        <w:t>書</w:t>
      </w:r>
    </w:p>
    <w:p>
      <w:pPr>
        <w:pStyle w:val="BodyText"/>
        <w:rPr>
          <w:b/>
          <w:sz w:val="12"/>
        </w:rPr>
      </w:pPr>
    </w:p>
    <w:p>
      <w:pPr>
        <w:pStyle w:val="BodyText"/>
        <w:tabs>
          <w:tab w:pos="767" w:val="left" w:leader="none"/>
          <w:tab w:pos="1535" w:val="left" w:leader="none"/>
        </w:tabs>
        <w:spacing w:before="72" w:after="44"/>
        <w:ind w:right="442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  <w:t>日</w:t>
      </w:r>
      <w:r>
        <w:rPr>
          <w:spacing w:val="74"/>
        </w:rPr>
        <w:t> </w:t>
      </w:r>
      <w:r>
        <w:rPr/>
        <w:t>現</w:t>
      </w:r>
      <w:r>
        <w:rPr>
          <w:spacing w:val="-10"/>
        </w:rPr>
        <w:t>在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710"/>
        <w:gridCol w:w="295"/>
        <w:gridCol w:w="427"/>
        <w:gridCol w:w="437"/>
        <w:gridCol w:w="1308"/>
        <w:gridCol w:w="4529"/>
        <w:gridCol w:w="1356"/>
        <w:gridCol w:w="98"/>
      </w:tblGrid>
      <w:tr>
        <w:trPr>
          <w:trHeight w:val="359" w:hRule="atLeast"/>
        </w:trPr>
        <w:tc>
          <w:tcPr>
            <w:tcW w:w="1286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64"/>
              <w:ind w:left="314"/>
              <w:rPr>
                <w:sz w:val="18"/>
              </w:rPr>
            </w:pPr>
            <w:r>
              <w:rPr>
                <w:spacing w:val="-3"/>
                <w:sz w:val="18"/>
              </w:rPr>
              <w:t>ふりがな</w:t>
            </w:r>
          </w:p>
        </w:tc>
        <w:tc>
          <w:tcPr>
            <w:tcW w:w="6996" w:type="dxa"/>
            <w:gridSpan w:val="5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309"/>
              <w:rPr>
                <w:sz w:val="21"/>
              </w:rPr>
            </w:pPr>
            <w:r>
              <w:rPr>
                <w:spacing w:val="13"/>
                <w:sz w:val="21"/>
              </w:rPr>
              <w:t>男 ・ 女</w:t>
            </w:r>
          </w:p>
        </w:tc>
        <w:tc>
          <w:tcPr>
            <w:tcW w:w="98" w:type="dxa"/>
            <w:vMerge w:val="restart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1" w:hRule="atLeast"/>
        </w:trPr>
        <w:tc>
          <w:tcPr>
            <w:tcW w:w="5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362" w:right="-15"/>
              <w:rPr>
                <w:sz w:val="21"/>
              </w:rPr>
            </w:pPr>
            <w:r>
              <w:rPr>
                <w:w w:val="100"/>
                <w:sz w:val="21"/>
              </w:rPr>
              <w:t>氏</w:t>
            </w:r>
          </w:p>
        </w:tc>
        <w:tc>
          <w:tcPr>
            <w:tcW w:w="710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141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  <w:tc>
          <w:tcPr>
            <w:tcW w:w="2467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023" w:val="left" w:leader="none"/>
              </w:tabs>
              <w:spacing w:before="1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昭和・平</w:t>
            </w:r>
            <w:r>
              <w:rPr>
                <w:spacing w:val="-10"/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</w:p>
        </w:tc>
        <w:tc>
          <w:tcPr>
            <w:tcW w:w="4529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512" w:val="left" w:leader="none"/>
                <w:tab w:pos="2213" w:val="left" w:leader="none"/>
                <w:tab w:pos="3153" w:val="left" w:leader="none"/>
              </w:tabs>
              <w:spacing w:before="1"/>
              <w:ind w:left="605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  <w:r>
              <w:rPr>
                <w:spacing w:val="-10"/>
                <w:sz w:val="21"/>
              </w:rPr>
              <w:t>生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  <w:t>歳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35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9638" w:type="dxa"/>
            <w:gridSpan w:val="8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25"/>
              <w:ind w:left="2264" w:right="225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履歴事項（高等学校卒業以降の履歴を記入してください。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歴</w:t>
            </w: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21"/>
              <w:ind w:right="79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高等学校卒業</w:t>
            </w: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歴</w:t>
            </w:r>
          </w:p>
        </w:tc>
        <w:tc>
          <w:tcPr>
            <w:tcW w:w="9062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21"/>
              <w:ind w:left="2525" w:right="251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初期臨床研修からの職歴を記入してください。</w:t>
            </w: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321" w:lineRule="auto"/>
              <w:ind w:left="179" w:right="172"/>
              <w:rPr>
                <w:sz w:val="21"/>
              </w:rPr>
            </w:pPr>
            <w:r>
              <w:rPr>
                <w:spacing w:val="-10"/>
                <w:sz w:val="21"/>
              </w:rPr>
              <w:t>賞罰</w:t>
            </w: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0"/>
              <w:ind w:left="98"/>
              <w:rPr>
                <w:sz w:val="14"/>
              </w:rPr>
            </w:pPr>
            <w:r>
              <w:rPr>
                <w:spacing w:val="-2"/>
                <w:sz w:val="14"/>
              </w:rPr>
              <w:t>（該当がない場合は無と記入してください。</w:t>
            </w:r>
            <w:r>
              <w:rPr>
                <w:spacing w:val="-10"/>
                <w:sz w:val="14"/>
              </w:rPr>
              <w:t>）</w:t>
            </w: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57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321" w:lineRule="auto" w:before="46"/>
              <w:ind w:left="179" w:right="172"/>
              <w:rPr>
                <w:sz w:val="21"/>
              </w:rPr>
            </w:pPr>
            <w:r>
              <w:rPr>
                <w:spacing w:val="-10"/>
                <w:sz w:val="21"/>
              </w:rPr>
              <w:t>免許</w:t>
            </w:r>
          </w:p>
          <w:p>
            <w:pPr>
              <w:pStyle w:val="TableParagraph"/>
              <w:spacing w:line="268" w:lineRule="exact"/>
              <w:ind w:left="179" w:firstLine="52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  <w:p>
            <w:pPr>
              <w:pStyle w:val="TableParagraph"/>
              <w:spacing w:line="360" w:lineRule="atLeast"/>
              <w:ind w:left="179" w:right="172"/>
              <w:rPr>
                <w:sz w:val="21"/>
              </w:rPr>
            </w:pPr>
            <w:r>
              <w:rPr>
                <w:spacing w:val="-10"/>
                <w:sz w:val="21"/>
              </w:rPr>
              <w:t>資格</w:t>
            </w: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2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57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5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27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37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2008" w:type="dxa"/>
            <w:gridSpan w:val="4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pacing w:val="-4"/>
                <w:sz w:val="21"/>
              </w:rPr>
              <w:t>本人の健康状況</w:t>
            </w:r>
          </w:p>
        </w:tc>
        <w:tc>
          <w:tcPr>
            <w:tcW w:w="1745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77"/>
              <w:rPr>
                <w:sz w:val="21"/>
              </w:rPr>
            </w:pPr>
            <w:r>
              <w:rPr>
                <w:spacing w:val="-2"/>
                <w:sz w:val="21"/>
              </w:rPr>
              <w:t>・健康（良好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4529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14"/>
              <w:rPr>
                <w:sz w:val="21"/>
              </w:rPr>
            </w:pPr>
            <w:r>
              <w:rPr>
                <w:spacing w:val="-4"/>
                <w:sz w:val="21"/>
              </w:rPr>
              <w:t>・問題あり</w:t>
            </w:r>
          </w:p>
        </w:tc>
        <w:tc>
          <w:tcPr>
            <w:tcW w:w="1356" w:type="dxa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dashSmallGap" w:sz="4" w:space="0" w:color="000000"/>
              <w:left w:val="nil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008" w:type="dxa"/>
            <w:gridSpan w:val="4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  <w:gridSpan w:val="5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6"/>
              <w:ind w:left="99"/>
              <w:rPr>
                <w:sz w:val="21"/>
              </w:rPr>
            </w:pPr>
            <w:r>
              <w:rPr>
                <w:spacing w:val="-2"/>
                <w:sz w:val="21"/>
              </w:rPr>
              <w:t>（</w:t>
            </w:r>
            <w:r>
              <w:rPr>
                <w:spacing w:val="-2"/>
                <w:sz w:val="16"/>
              </w:rPr>
              <w:t>問題ありの場合には，その状況を記入してください。</w:t>
            </w:r>
            <w:r>
              <w:rPr>
                <w:spacing w:val="-10"/>
                <w:sz w:val="21"/>
              </w:rPr>
              <w:t>）</w:t>
            </w:r>
          </w:p>
        </w:tc>
      </w:tr>
    </w:tbl>
    <w:sectPr>
      <w:type w:val="continuous"/>
      <w:pgSz w:w="11910" w:h="16840"/>
      <w:pgMar w:top="15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4"/>
      <w:jc w:val="center"/>
    </w:pPr>
    <w:rPr>
      <w:rFonts w:ascii="ＭＳ Ｐゴシック" w:hAnsi="ＭＳ Ｐゴシック" w:eastAsia="ＭＳ Ｐゴシック" w:cs="ＭＳ Ｐゴシック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terms:created xsi:type="dcterms:W3CDTF">2023-06-07T02:07:02Z</dcterms:created>
  <dcterms:modified xsi:type="dcterms:W3CDTF">2023-06-07T02:07:02Z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D:20220501235742</vt:lpwstr>
  </property>
</Properties>
</file>